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21" w:rsidRPr="00B34575" w:rsidRDefault="00B87650" w:rsidP="00B34575">
      <w:pPr>
        <w:jc w:val="center"/>
        <w:rPr>
          <w:rFonts w:cs="David"/>
          <w:b/>
          <w:bCs/>
          <w:sz w:val="72"/>
          <w:szCs w:val="72"/>
          <w:rtl/>
        </w:rPr>
      </w:pPr>
      <w:r>
        <w:rPr>
          <w:rFonts w:cs="David" w:hint="cs"/>
          <w:b/>
          <w:bCs/>
          <w:sz w:val="72"/>
          <w:szCs w:val="72"/>
          <w:rtl/>
        </w:rPr>
        <w:t>ניקור</w:t>
      </w:r>
      <w:r w:rsidR="00B90221" w:rsidRPr="00B34575">
        <w:rPr>
          <w:rFonts w:cs="David" w:hint="cs"/>
          <w:b/>
          <w:bCs/>
          <w:sz w:val="72"/>
          <w:szCs w:val="72"/>
          <w:rtl/>
        </w:rPr>
        <w:t xml:space="preserve"> מח עצם</w:t>
      </w:r>
    </w:p>
    <w:p w:rsidR="00B90221" w:rsidRPr="00B87650" w:rsidRDefault="00B90221" w:rsidP="006C0730">
      <w:pPr>
        <w:jc w:val="right"/>
        <w:rPr>
          <w:rFonts w:cs="David"/>
          <w:b/>
          <w:bCs/>
          <w:sz w:val="52"/>
          <w:szCs w:val="52"/>
          <w:rtl/>
        </w:rPr>
      </w:pPr>
      <w:r w:rsidRPr="00B87650">
        <w:rPr>
          <w:rFonts w:cs="David" w:hint="cs"/>
          <w:b/>
          <w:bCs/>
          <w:sz w:val="52"/>
          <w:szCs w:val="52"/>
        </w:rPr>
        <w:t>B</w:t>
      </w:r>
      <w:r w:rsidRPr="00B87650">
        <w:rPr>
          <w:rFonts w:cs="David"/>
          <w:b/>
          <w:bCs/>
          <w:sz w:val="52"/>
          <w:szCs w:val="52"/>
        </w:rPr>
        <w:t>one marrow biopsy</w:t>
      </w:r>
      <w:r w:rsidR="00B87650" w:rsidRPr="00B87650">
        <w:rPr>
          <w:rFonts w:cs="David"/>
          <w:b/>
          <w:bCs/>
          <w:sz w:val="52"/>
          <w:szCs w:val="52"/>
        </w:rPr>
        <w:t xml:space="preserve"> and aspir</w:t>
      </w:r>
      <w:r w:rsidR="006C0730">
        <w:rPr>
          <w:rFonts w:cs="David"/>
          <w:b/>
          <w:bCs/>
          <w:sz w:val="52"/>
          <w:szCs w:val="52"/>
        </w:rPr>
        <w:t>a</w:t>
      </w:r>
      <w:r w:rsidR="00B87650" w:rsidRPr="00B87650">
        <w:rPr>
          <w:rFonts w:cs="David"/>
          <w:b/>
          <w:bCs/>
          <w:sz w:val="52"/>
          <w:szCs w:val="52"/>
        </w:rPr>
        <w:t>tion</w:t>
      </w:r>
    </w:p>
    <w:p w:rsidR="00CB1D51" w:rsidRPr="006C0730" w:rsidRDefault="00CB1D51" w:rsidP="00B34575">
      <w:pPr>
        <w:jc w:val="center"/>
        <w:rPr>
          <w:rFonts w:cs="David"/>
          <w:b/>
          <w:bCs/>
          <w:sz w:val="44"/>
          <w:szCs w:val="44"/>
          <w:rtl/>
        </w:rPr>
      </w:pPr>
      <w:r w:rsidRPr="006C0730">
        <w:rPr>
          <w:rFonts w:cs="David" w:hint="cs"/>
          <w:b/>
          <w:bCs/>
          <w:sz w:val="44"/>
          <w:szCs w:val="44"/>
          <w:rtl/>
        </w:rPr>
        <w:t>טלפון לבירורים: 03-5028125</w:t>
      </w:r>
    </w:p>
    <w:p w:rsidR="00B90221" w:rsidRPr="00CB1D51" w:rsidRDefault="00B90221">
      <w:pPr>
        <w:rPr>
          <w:rFonts w:cs="David"/>
          <w:rtl/>
        </w:rPr>
      </w:pPr>
    </w:p>
    <w:p w:rsidR="00B90221" w:rsidRPr="00B34575" w:rsidRDefault="00B90221" w:rsidP="00B34575">
      <w:pPr>
        <w:spacing w:line="360" w:lineRule="auto"/>
        <w:rPr>
          <w:rFonts w:cs="David"/>
          <w:b/>
          <w:bCs/>
          <w:sz w:val="28"/>
          <w:szCs w:val="28"/>
          <w:u w:val="single"/>
          <w:rtl/>
        </w:rPr>
      </w:pPr>
      <w:r w:rsidRPr="00B34575">
        <w:rPr>
          <w:rFonts w:cs="David" w:hint="cs"/>
          <w:b/>
          <w:bCs/>
          <w:sz w:val="28"/>
          <w:szCs w:val="28"/>
          <w:u w:val="single"/>
          <w:rtl/>
        </w:rPr>
        <w:t>מטופל/ת נכבד/ה שלום רב!</w:t>
      </w:r>
    </w:p>
    <w:p w:rsidR="00B90221" w:rsidRPr="00B34575" w:rsidRDefault="00B90221" w:rsidP="00B34575">
      <w:pPr>
        <w:spacing w:line="360" w:lineRule="auto"/>
        <w:rPr>
          <w:rFonts w:cs="David"/>
          <w:sz w:val="24"/>
          <w:szCs w:val="24"/>
          <w:rtl/>
        </w:rPr>
      </w:pPr>
      <w:r w:rsidRPr="00B34575">
        <w:rPr>
          <w:rFonts w:cs="David" w:hint="cs"/>
          <w:sz w:val="24"/>
          <w:szCs w:val="24"/>
          <w:rtl/>
        </w:rPr>
        <w:t>ערכנו עבורך חוברת מידע בנושא ביופסית מח עצם שעליך לעב</w:t>
      </w:r>
      <w:r w:rsidR="00012300">
        <w:rPr>
          <w:rFonts w:cs="David" w:hint="cs"/>
          <w:sz w:val="24"/>
          <w:szCs w:val="24"/>
          <w:rtl/>
        </w:rPr>
        <w:t>ו</w:t>
      </w:r>
      <w:r w:rsidRPr="00B34575">
        <w:rPr>
          <w:rFonts w:cs="David" w:hint="cs"/>
          <w:sz w:val="24"/>
          <w:szCs w:val="24"/>
          <w:rtl/>
        </w:rPr>
        <w:t>ר . נשמח לעמוד לשירותך בכל פנייה ושאלה.</w:t>
      </w:r>
    </w:p>
    <w:p w:rsidR="00B90221" w:rsidRPr="00B34575" w:rsidRDefault="00B90221" w:rsidP="00B34575">
      <w:pPr>
        <w:spacing w:line="360" w:lineRule="auto"/>
        <w:jc w:val="center"/>
        <w:rPr>
          <w:rFonts w:cs="David"/>
          <w:b/>
          <w:bCs/>
          <w:sz w:val="24"/>
          <w:szCs w:val="24"/>
          <w:rtl/>
        </w:rPr>
      </w:pPr>
      <w:r w:rsidRPr="00B34575">
        <w:rPr>
          <w:rFonts w:cs="David" w:hint="cs"/>
          <w:b/>
          <w:bCs/>
          <w:sz w:val="24"/>
          <w:szCs w:val="24"/>
          <w:rtl/>
        </w:rPr>
        <w:t>אנו מאחלים לך הצלחה בבדיקה ובריאות שלמה , הצוות המטפל.</w:t>
      </w:r>
    </w:p>
    <w:p w:rsidR="006C0730" w:rsidRPr="00B34575" w:rsidRDefault="006C0730" w:rsidP="006C0730">
      <w:pPr>
        <w:spacing w:line="360" w:lineRule="auto"/>
        <w:rPr>
          <w:rFonts w:cs="David"/>
          <w:b/>
          <w:bCs/>
          <w:sz w:val="28"/>
          <w:szCs w:val="28"/>
          <w:rtl/>
        </w:rPr>
      </w:pPr>
      <w:r w:rsidRPr="00B34575">
        <w:rPr>
          <w:rFonts w:cs="David" w:hint="cs"/>
          <w:b/>
          <w:bCs/>
          <w:sz w:val="28"/>
          <w:szCs w:val="28"/>
          <w:rtl/>
        </w:rPr>
        <w:t>מידע כללי :</w:t>
      </w:r>
    </w:p>
    <w:p w:rsidR="006C0730" w:rsidRPr="00B34575" w:rsidRDefault="006C0730" w:rsidP="006C0730">
      <w:pPr>
        <w:spacing w:line="360" w:lineRule="auto"/>
        <w:rPr>
          <w:rFonts w:cs="David"/>
          <w:b/>
          <w:bCs/>
          <w:sz w:val="24"/>
          <w:szCs w:val="24"/>
          <w:rtl/>
        </w:rPr>
      </w:pPr>
      <w:r w:rsidRPr="00B34575">
        <w:rPr>
          <w:rFonts w:cs="David" w:hint="cs"/>
          <w:b/>
          <w:bCs/>
          <w:sz w:val="24"/>
          <w:szCs w:val="24"/>
          <w:rtl/>
        </w:rPr>
        <w:t>מהו מח עצם ?</w:t>
      </w:r>
    </w:p>
    <w:p w:rsidR="006C0730" w:rsidRPr="00B34575" w:rsidRDefault="006C0730" w:rsidP="006C0730">
      <w:pPr>
        <w:spacing w:line="360" w:lineRule="auto"/>
        <w:rPr>
          <w:rFonts w:cs="David"/>
          <w:sz w:val="24"/>
          <w:szCs w:val="24"/>
          <w:rtl/>
        </w:rPr>
      </w:pPr>
      <w:r w:rsidRPr="00B34575">
        <w:rPr>
          <w:rFonts w:cs="David" w:hint="cs"/>
          <w:sz w:val="24"/>
          <w:szCs w:val="24"/>
          <w:rtl/>
        </w:rPr>
        <w:t xml:space="preserve">מח העצם הינה רקמה רכה הנמצאת </w:t>
      </w:r>
      <w:r>
        <w:rPr>
          <w:rFonts w:cs="David" w:hint="cs"/>
          <w:sz w:val="24"/>
          <w:szCs w:val="24"/>
          <w:rtl/>
        </w:rPr>
        <w:t>בתוך החלל של</w:t>
      </w:r>
      <w:r w:rsidRPr="00B34575">
        <w:rPr>
          <w:rFonts w:cs="David" w:hint="cs"/>
          <w:sz w:val="24"/>
          <w:szCs w:val="24"/>
          <w:rtl/>
        </w:rPr>
        <w:t xml:space="preserve"> העצמות , בעיקר בעצמות השטוחות בגוף. רקמה זו מייצרת תאי דם.</w:t>
      </w:r>
    </w:p>
    <w:p w:rsidR="006C0730" w:rsidRPr="00B34575" w:rsidRDefault="006C0730" w:rsidP="006C0730">
      <w:pPr>
        <w:spacing w:line="360" w:lineRule="auto"/>
        <w:rPr>
          <w:rFonts w:cs="David"/>
          <w:b/>
          <w:bCs/>
          <w:sz w:val="24"/>
          <w:szCs w:val="24"/>
          <w:rtl/>
        </w:rPr>
      </w:pPr>
      <w:r w:rsidRPr="00B34575">
        <w:rPr>
          <w:rFonts w:cs="David" w:hint="cs"/>
          <w:b/>
          <w:bCs/>
          <w:sz w:val="24"/>
          <w:szCs w:val="24"/>
          <w:rtl/>
        </w:rPr>
        <w:t>מהי ביופסיית מח עצם ?</w:t>
      </w:r>
    </w:p>
    <w:p w:rsidR="006C0730" w:rsidRDefault="006C0730" w:rsidP="006C0730">
      <w:pPr>
        <w:spacing w:line="360" w:lineRule="auto"/>
        <w:rPr>
          <w:rFonts w:cs="David"/>
          <w:sz w:val="24"/>
          <w:szCs w:val="24"/>
          <w:rtl/>
        </w:rPr>
      </w:pPr>
      <w:r w:rsidRPr="00B34575">
        <w:rPr>
          <w:rFonts w:cs="David" w:hint="cs"/>
          <w:sz w:val="24"/>
          <w:szCs w:val="24"/>
          <w:rtl/>
        </w:rPr>
        <w:t>ביופסיית מח עצם הינה פעולה בה נלקחים תאים ממוח העצם לבדיקה מיקרוסקופית במעבדה.הבדיקה מבוצעת כדי לאבחן בעיות או מחלות הקשורות למערכת הדם וכדי לעקוב אחר מצב המטופל במהלך טיפול או לאחריו . לעיתים מבוצעת שאיבת מח עצם בלבד.</w:t>
      </w:r>
    </w:p>
    <w:p w:rsidR="006C0730" w:rsidRDefault="006C0730" w:rsidP="006C0730">
      <w:pPr>
        <w:spacing w:line="360" w:lineRule="auto"/>
        <w:rPr>
          <w:rFonts w:cs="David"/>
          <w:b/>
          <w:bCs/>
          <w:sz w:val="24"/>
          <w:szCs w:val="24"/>
          <w:rtl/>
        </w:rPr>
      </w:pPr>
      <w:r w:rsidRPr="0011404C">
        <w:rPr>
          <w:rFonts w:cs="David" w:hint="eastAsia"/>
          <w:b/>
          <w:bCs/>
          <w:sz w:val="24"/>
          <w:szCs w:val="24"/>
          <w:rtl/>
        </w:rPr>
        <w:t>מה</w:t>
      </w:r>
      <w:r w:rsidRPr="0011404C">
        <w:rPr>
          <w:rFonts w:cs="David"/>
          <w:b/>
          <w:bCs/>
          <w:sz w:val="24"/>
          <w:szCs w:val="24"/>
          <w:rtl/>
        </w:rPr>
        <w:t xml:space="preserve"> </w:t>
      </w:r>
      <w:r w:rsidRPr="0011404C">
        <w:rPr>
          <w:rFonts w:cs="David" w:hint="eastAsia"/>
          <w:b/>
          <w:bCs/>
          <w:sz w:val="24"/>
          <w:szCs w:val="24"/>
          <w:rtl/>
        </w:rPr>
        <w:t>בודקים</w:t>
      </w:r>
      <w:r w:rsidRPr="0011404C">
        <w:rPr>
          <w:rFonts w:cs="David"/>
          <w:b/>
          <w:bCs/>
          <w:sz w:val="24"/>
          <w:szCs w:val="24"/>
          <w:rtl/>
        </w:rPr>
        <w:t>:</w:t>
      </w:r>
    </w:p>
    <w:p w:rsidR="006C0730" w:rsidRPr="00221A8C" w:rsidRDefault="006C0730" w:rsidP="006C0730">
      <w:pPr>
        <w:spacing w:line="360" w:lineRule="auto"/>
        <w:rPr>
          <w:rFonts w:cs="David"/>
          <w:sz w:val="24"/>
          <w:szCs w:val="24"/>
          <w:rtl/>
        </w:rPr>
      </w:pPr>
      <w:r w:rsidRPr="00221A8C">
        <w:rPr>
          <w:rFonts w:cs="David" w:hint="cs"/>
          <w:sz w:val="24"/>
          <w:szCs w:val="24"/>
          <w:rtl/>
        </w:rPr>
        <w:t>במסגרת הניקור ניתן לבצע בדיקות שונות (בדקירה אחת) להלן השכיחות ביותר:</w:t>
      </w:r>
    </w:p>
    <w:p w:rsidR="006C0730" w:rsidRDefault="006C0730" w:rsidP="006C0730">
      <w:pPr>
        <w:pStyle w:val="ListParagraph"/>
        <w:numPr>
          <w:ilvl w:val="0"/>
          <w:numId w:val="13"/>
        </w:numPr>
        <w:spacing w:line="360" w:lineRule="auto"/>
        <w:rPr>
          <w:rFonts w:cs="David"/>
          <w:b/>
          <w:bCs/>
          <w:sz w:val="24"/>
          <w:szCs w:val="24"/>
        </w:rPr>
      </w:pPr>
      <w:r>
        <w:rPr>
          <w:rFonts w:cs="David" w:hint="cs"/>
          <w:b/>
          <w:bCs/>
          <w:sz w:val="24"/>
          <w:szCs w:val="24"/>
          <w:rtl/>
        </w:rPr>
        <w:t>עצם ובתוכה מח עצם (ביופסיה , היסטולוגיה)</w:t>
      </w:r>
    </w:p>
    <w:p w:rsidR="006C0730" w:rsidRDefault="006C0730" w:rsidP="006C0730">
      <w:pPr>
        <w:pStyle w:val="ListParagraph"/>
        <w:numPr>
          <w:ilvl w:val="0"/>
          <w:numId w:val="13"/>
        </w:numPr>
        <w:spacing w:line="360" w:lineRule="auto"/>
        <w:rPr>
          <w:rFonts w:cs="David"/>
          <w:b/>
          <w:bCs/>
          <w:sz w:val="24"/>
          <w:szCs w:val="24"/>
        </w:rPr>
      </w:pPr>
      <w:r>
        <w:rPr>
          <w:rFonts w:cs="David" w:hint="cs"/>
          <w:b/>
          <w:bCs/>
          <w:sz w:val="24"/>
          <w:szCs w:val="24"/>
          <w:rtl/>
        </w:rPr>
        <w:t>תאים (שאיבה, אספירציה, ציטולוגיה)</w:t>
      </w:r>
    </w:p>
    <w:p w:rsidR="006C0730" w:rsidRDefault="006C0730" w:rsidP="006C0730">
      <w:pPr>
        <w:pStyle w:val="ListParagraph"/>
        <w:numPr>
          <w:ilvl w:val="0"/>
          <w:numId w:val="13"/>
        </w:numPr>
        <w:spacing w:line="360" w:lineRule="auto"/>
        <w:rPr>
          <w:rFonts w:cs="David"/>
          <w:b/>
          <w:bCs/>
          <w:sz w:val="24"/>
          <w:szCs w:val="24"/>
        </w:rPr>
      </w:pPr>
      <w:r>
        <w:rPr>
          <w:rFonts w:cs="David" w:hint="cs"/>
          <w:b/>
          <w:bCs/>
          <w:sz w:val="24"/>
          <w:szCs w:val="24"/>
          <w:rtl/>
        </w:rPr>
        <w:t>כרומוזומים (קריוטיפ)</w:t>
      </w:r>
    </w:p>
    <w:p w:rsidR="006C0730" w:rsidRDefault="006C0730" w:rsidP="006C0730">
      <w:pPr>
        <w:pStyle w:val="ListParagraph"/>
        <w:numPr>
          <w:ilvl w:val="0"/>
          <w:numId w:val="13"/>
        </w:numPr>
        <w:spacing w:line="360" w:lineRule="auto"/>
        <w:rPr>
          <w:rFonts w:cs="David"/>
          <w:b/>
          <w:bCs/>
          <w:sz w:val="24"/>
          <w:szCs w:val="24"/>
        </w:rPr>
      </w:pPr>
      <w:r>
        <w:rPr>
          <w:rFonts w:cs="David" w:hint="cs"/>
          <w:b/>
          <w:bCs/>
          <w:sz w:val="24"/>
          <w:szCs w:val="24"/>
          <w:rtl/>
        </w:rPr>
        <w:t>איפיון חיסוני של תאים (</w:t>
      </w:r>
      <w:r>
        <w:rPr>
          <w:rFonts w:cs="David"/>
          <w:b/>
          <w:bCs/>
          <w:sz w:val="24"/>
          <w:szCs w:val="24"/>
        </w:rPr>
        <w:t>FACS</w:t>
      </w:r>
      <w:r>
        <w:rPr>
          <w:rFonts w:cs="David" w:hint="cs"/>
          <w:b/>
          <w:bCs/>
          <w:sz w:val="24"/>
          <w:szCs w:val="24"/>
          <w:rtl/>
        </w:rPr>
        <w:t>)</w:t>
      </w:r>
    </w:p>
    <w:p w:rsidR="006C0730" w:rsidRDefault="006C0730" w:rsidP="006C0730">
      <w:pPr>
        <w:pStyle w:val="ListParagraph"/>
        <w:numPr>
          <w:ilvl w:val="0"/>
          <w:numId w:val="13"/>
        </w:numPr>
        <w:spacing w:line="360" w:lineRule="auto"/>
        <w:rPr>
          <w:rFonts w:cs="David"/>
          <w:b/>
          <w:bCs/>
          <w:sz w:val="24"/>
          <w:szCs w:val="24"/>
        </w:rPr>
      </w:pPr>
      <w:r>
        <w:rPr>
          <w:rFonts w:cs="David"/>
          <w:b/>
          <w:bCs/>
          <w:sz w:val="24"/>
          <w:szCs w:val="24"/>
        </w:rPr>
        <w:t xml:space="preserve">FISH </w:t>
      </w:r>
      <w:r>
        <w:rPr>
          <w:rFonts w:cs="David" w:hint="cs"/>
          <w:b/>
          <w:bCs/>
          <w:sz w:val="24"/>
          <w:szCs w:val="24"/>
          <w:rtl/>
        </w:rPr>
        <w:t>( כרומוזומים בשיטה אחרת)</w:t>
      </w:r>
    </w:p>
    <w:p w:rsidR="006C0730" w:rsidRDefault="006C0730" w:rsidP="006C0730">
      <w:pPr>
        <w:pStyle w:val="ListParagraph"/>
        <w:numPr>
          <w:ilvl w:val="0"/>
          <w:numId w:val="13"/>
        </w:numPr>
        <w:spacing w:line="360" w:lineRule="auto"/>
        <w:rPr>
          <w:rFonts w:cs="David"/>
          <w:b/>
          <w:bCs/>
          <w:sz w:val="24"/>
          <w:szCs w:val="24"/>
        </w:rPr>
      </w:pPr>
      <w:r>
        <w:rPr>
          <w:rFonts w:cs="David"/>
          <w:b/>
          <w:bCs/>
          <w:sz w:val="24"/>
          <w:szCs w:val="24"/>
        </w:rPr>
        <w:t xml:space="preserve">PCR </w:t>
      </w:r>
      <w:r>
        <w:rPr>
          <w:rFonts w:cs="David" w:hint="cs"/>
          <w:b/>
          <w:bCs/>
          <w:sz w:val="24"/>
          <w:szCs w:val="24"/>
          <w:rtl/>
        </w:rPr>
        <w:t xml:space="preserve"> בדיקה מולקולרית</w:t>
      </w:r>
    </w:p>
    <w:p w:rsidR="006C0730" w:rsidRPr="00F61FCA" w:rsidRDefault="006C0730" w:rsidP="006C0730">
      <w:pPr>
        <w:pStyle w:val="ListParagraph"/>
        <w:numPr>
          <w:ilvl w:val="0"/>
          <w:numId w:val="13"/>
        </w:numPr>
        <w:spacing w:line="360" w:lineRule="auto"/>
        <w:rPr>
          <w:rFonts w:cs="David"/>
          <w:b/>
          <w:bCs/>
          <w:sz w:val="24"/>
          <w:szCs w:val="24"/>
          <w:rtl/>
        </w:rPr>
      </w:pPr>
      <w:r>
        <w:rPr>
          <w:rFonts w:cs="David" w:hint="cs"/>
          <w:b/>
          <w:bCs/>
          <w:sz w:val="24"/>
          <w:szCs w:val="24"/>
          <w:rtl/>
        </w:rPr>
        <w:t>תרביות</w:t>
      </w:r>
    </w:p>
    <w:p w:rsidR="006C0730" w:rsidRPr="00B34575" w:rsidRDefault="006C0730" w:rsidP="006C0730">
      <w:pPr>
        <w:spacing w:line="360" w:lineRule="auto"/>
        <w:rPr>
          <w:rFonts w:cs="David"/>
          <w:b/>
          <w:bCs/>
          <w:sz w:val="24"/>
          <w:szCs w:val="24"/>
          <w:rtl/>
        </w:rPr>
      </w:pPr>
      <w:r w:rsidRPr="00B34575">
        <w:rPr>
          <w:rFonts w:cs="David" w:hint="cs"/>
          <w:b/>
          <w:bCs/>
          <w:sz w:val="24"/>
          <w:szCs w:val="24"/>
          <w:rtl/>
        </w:rPr>
        <w:t>מהיכן לוקחים את מח עצם ?</w:t>
      </w:r>
    </w:p>
    <w:p w:rsidR="006C0730" w:rsidRPr="00B34575" w:rsidRDefault="006C0730" w:rsidP="006C0730">
      <w:pPr>
        <w:spacing w:line="360" w:lineRule="auto"/>
        <w:rPr>
          <w:rFonts w:cs="David"/>
          <w:sz w:val="24"/>
          <w:szCs w:val="24"/>
          <w:rtl/>
        </w:rPr>
      </w:pPr>
      <w:r w:rsidRPr="00B34575">
        <w:rPr>
          <w:rFonts w:cs="David" w:hint="cs"/>
          <w:sz w:val="24"/>
          <w:szCs w:val="24"/>
          <w:rtl/>
        </w:rPr>
        <w:lastRenderedPageBreak/>
        <w:t>ניתן לקחת דגימת מח עצם משני מקומות : מעצם החזה , אם מדובר בשאיבת מח עצם בלבד( בזמן הבדיקה המטופל ישכב על גבו) או מעצם האגן (בזמן הבדיקה המטופל ישכב על הצד או על הבטן).</w:t>
      </w:r>
    </w:p>
    <w:p w:rsidR="006C0730" w:rsidRPr="00B34575" w:rsidRDefault="006C0730" w:rsidP="006C0730">
      <w:pPr>
        <w:spacing w:line="360" w:lineRule="auto"/>
        <w:rPr>
          <w:rFonts w:cs="David"/>
          <w:b/>
          <w:bCs/>
          <w:sz w:val="24"/>
          <w:szCs w:val="24"/>
          <w:rtl/>
        </w:rPr>
      </w:pPr>
      <w:r w:rsidRPr="00B34575">
        <w:rPr>
          <w:rFonts w:cs="David" w:hint="cs"/>
          <w:b/>
          <w:bCs/>
          <w:sz w:val="24"/>
          <w:szCs w:val="24"/>
          <w:rtl/>
        </w:rPr>
        <w:t>כיצד מבוצעת הבדיקה ?</w:t>
      </w:r>
    </w:p>
    <w:p w:rsidR="006C0730" w:rsidRPr="00B34575" w:rsidRDefault="006C0730" w:rsidP="006C0730">
      <w:pPr>
        <w:spacing w:line="360" w:lineRule="auto"/>
        <w:rPr>
          <w:rFonts w:cs="David"/>
          <w:sz w:val="24"/>
          <w:szCs w:val="24"/>
          <w:rtl/>
        </w:rPr>
      </w:pPr>
      <w:r w:rsidRPr="00B34575">
        <w:rPr>
          <w:rFonts w:cs="David" w:hint="cs"/>
          <w:sz w:val="24"/>
          <w:szCs w:val="24"/>
          <w:rtl/>
        </w:rPr>
        <w:t>לפני הבדיקה מוחדר למטופל צנתר לווריד לצורך לקיחת בדיקות שונות , מתן נוזלים, והזרקת חומרי הרדמה או טשטוש בזמן הבדיקה .במהלך הבדיקה הרופא שואב בעזרת מחט מיוחדת תאי מח עצם מאזור הבדיקה . הטכניקה בה משתמש הרופא היא טכניקה סטרילית . בסוף הבדיקה האזור נחבש בפד סטרילי.</w:t>
      </w:r>
    </w:p>
    <w:p w:rsidR="006C0730" w:rsidRPr="00B34575" w:rsidRDefault="006C0730" w:rsidP="006C0730">
      <w:pPr>
        <w:spacing w:line="360" w:lineRule="auto"/>
        <w:rPr>
          <w:rFonts w:cs="David"/>
          <w:b/>
          <w:bCs/>
          <w:sz w:val="24"/>
          <w:szCs w:val="24"/>
          <w:rtl/>
        </w:rPr>
      </w:pPr>
      <w:r w:rsidRPr="00B34575">
        <w:rPr>
          <w:rFonts w:cs="David" w:hint="cs"/>
          <w:b/>
          <w:bCs/>
          <w:sz w:val="24"/>
          <w:szCs w:val="24"/>
          <w:rtl/>
        </w:rPr>
        <w:t>האם הבדיקה כואבת?</w:t>
      </w:r>
    </w:p>
    <w:p w:rsidR="006C0730" w:rsidRPr="00B34575" w:rsidRDefault="006C0730" w:rsidP="006C0730">
      <w:pPr>
        <w:spacing w:line="360" w:lineRule="auto"/>
        <w:rPr>
          <w:rFonts w:cs="David"/>
          <w:sz w:val="24"/>
          <w:szCs w:val="24"/>
          <w:rtl/>
        </w:rPr>
      </w:pPr>
      <w:r w:rsidRPr="00B34575">
        <w:rPr>
          <w:rFonts w:cs="David" w:hint="cs"/>
          <w:sz w:val="24"/>
          <w:szCs w:val="24"/>
          <w:rtl/>
        </w:rPr>
        <w:t>הבדיקה כרוכה בכאב . כדי למנוע כאב ואי נוחות ניתנת הרדמה מקומית . בנוסף, יש אפשרות לבצע את הבדיקה תחת זריקת טשטוש , הניתנת על ידי רופא שמבצע את הבדיקה או בסדציה</w:t>
      </w:r>
      <w:r>
        <w:rPr>
          <w:rFonts w:cs="David" w:hint="cs"/>
          <w:sz w:val="24"/>
          <w:szCs w:val="24"/>
          <w:rtl/>
        </w:rPr>
        <w:t xml:space="preserve"> </w:t>
      </w:r>
      <w:r w:rsidRPr="00B34575">
        <w:rPr>
          <w:rFonts w:cs="David" w:hint="cs"/>
          <w:sz w:val="24"/>
          <w:szCs w:val="24"/>
          <w:rtl/>
        </w:rPr>
        <w:t>(הרדמה קלה) , סוג ההרדמה (טשטוש או סדציה) נקבע על ידי הרופא בשיתוף המטופל.</w:t>
      </w:r>
    </w:p>
    <w:p w:rsidR="006C0730" w:rsidRPr="00B34575" w:rsidRDefault="006C0730" w:rsidP="006C0730">
      <w:pPr>
        <w:spacing w:line="360" w:lineRule="auto"/>
        <w:rPr>
          <w:rFonts w:cs="David"/>
          <w:b/>
          <w:bCs/>
          <w:sz w:val="24"/>
          <w:szCs w:val="24"/>
          <w:rtl/>
        </w:rPr>
      </w:pPr>
      <w:r w:rsidRPr="00B34575">
        <w:rPr>
          <w:rFonts w:cs="David" w:hint="cs"/>
          <w:b/>
          <w:bCs/>
          <w:sz w:val="24"/>
          <w:szCs w:val="24"/>
          <w:rtl/>
        </w:rPr>
        <w:t>כמה זמן הבדיקה אורכת ?</w:t>
      </w:r>
    </w:p>
    <w:p w:rsidR="006C0730" w:rsidRPr="00B34575" w:rsidRDefault="006C0730" w:rsidP="006C0730">
      <w:pPr>
        <w:spacing w:line="360" w:lineRule="auto"/>
        <w:rPr>
          <w:rFonts w:cs="David"/>
          <w:sz w:val="24"/>
          <w:szCs w:val="24"/>
          <w:rtl/>
        </w:rPr>
      </w:pPr>
      <w:r w:rsidRPr="00B34575">
        <w:rPr>
          <w:rFonts w:cs="David" w:hint="cs"/>
          <w:sz w:val="24"/>
          <w:szCs w:val="24"/>
          <w:rtl/>
        </w:rPr>
        <w:t>הבדיקה עצמה אורכת בדרך כלל דקות ספורות . יש לקחת בחשבון גם את משך הזמן שעובר עד שהמטופל נרדם. לכן, משך הבדיקה הוא לרוב כ- 20 דקות.</w:t>
      </w:r>
    </w:p>
    <w:p w:rsidR="006C0730" w:rsidRPr="00B34575" w:rsidRDefault="006C0730" w:rsidP="006C0730">
      <w:pPr>
        <w:bidi w:val="0"/>
        <w:spacing w:line="360" w:lineRule="auto"/>
        <w:jc w:val="right"/>
        <w:rPr>
          <w:rFonts w:cs="David"/>
          <w:b/>
          <w:bCs/>
          <w:sz w:val="24"/>
          <w:szCs w:val="24"/>
        </w:rPr>
      </w:pPr>
      <w:r w:rsidRPr="00B34575">
        <w:rPr>
          <w:rFonts w:cs="David" w:hint="cs"/>
          <w:b/>
          <w:bCs/>
          <w:sz w:val="24"/>
          <w:szCs w:val="24"/>
          <w:rtl/>
        </w:rPr>
        <w:t>מה קורה לאחר סיום הבדיקה ?</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 xml:space="preserve">לאחר הבדיקה המטופל נשאר רדום בין מספר דקות לשעה </w:t>
      </w:r>
      <w:r w:rsidRPr="00B34575">
        <w:rPr>
          <w:rFonts w:cs="David"/>
          <w:sz w:val="24"/>
          <w:szCs w:val="24"/>
          <w:rtl/>
        </w:rPr>
        <w:t>–</w:t>
      </w:r>
      <w:r w:rsidRPr="00B34575">
        <w:rPr>
          <w:rFonts w:cs="David" w:hint="cs"/>
          <w:sz w:val="24"/>
          <w:szCs w:val="24"/>
          <w:rtl/>
        </w:rPr>
        <w:t xml:space="preserve"> תלוי בסוג ההרדמה. המטופל נשאר להשגחה עד שהוא מתעורר לגמרי מההרדמה. אם הבדיקה נלקחת מעצם האגן , על המטופל לשכב על גבו </w:t>
      </w:r>
      <w:r>
        <w:rPr>
          <w:rFonts w:cs="David" w:hint="cs"/>
          <w:sz w:val="24"/>
          <w:szCs w:val="24"/>
          <w:rtl/>
        </w:rPr>
        <w:t>כ</w:t>
      </w:r>
      <w:r w:rsidRPr="00B34575">
        <w:rPr>
          <w:rFonts w:cs="David" w:hint="cs"/>
          <w:sz w:val="24"/>
          <w:szCs w:val="24"/>
          <w:rtl/>
        </w:rPr>
        <w:t xml:space="preserve">שעה למניעת דימום . ניתן להתחיל לשתות ולאכול רק באישורה של אחות. כמו כן, הירידה מהמיטה בפעם הראשונה נעשית אך ורק באישורה ובעזרתה . אם </w:t>
      </w:r>
      <w:r>
        <w:rPr>
          <w:rFonts w:cs="David" w:hint="cs"/>
          <w:sz w:val="24"/>
          <w:szCs w:val="24"/>
          <w:rtl/>
        </w:rPr>
        <w:t>מהלך הבדיקה תקין</w:t>
      </w:r>
      <w:r w:rsidRPr="00B34575">
        <w:rPr>
          <w:rFonts w:cs="David" w:hint="cs"/>
          <w:sz w:val="24"/>
          <w:szCs w:val="24"/>
          <w:rtl/>
        </w:rPr>
        <w:t xml:space="preserve"> המטופל ישוחרר לביתו.</w:t>
      </w:r>
    </w:p>
    <w:p w:rsidR="006C0730" w:rsidRPr="00B34575" w:rsidRDefault="006C0730" w:rsidP="006C0730">
      <w:pPr>
        <w:bidi w:val="0"/>
        <w:spacing w:line="360" w:lineRule="auto"/>
        <w:jc w:val="right"/>
        <w:rPr>
          <w:rFonts w:cs="David"/>
          <w:b/>
          <w:bCs/>
          <w:sz w:val="24"/>
          <w:szCs w:val="24"/>
          <w:rtl/>
        </w:rPr>
      </w:pPr>
      <w:r w:rsidRPr="00B34575">
        <w:rPr>
          <w:rFonts w:cs="David" w:hint="cs"/>
          <w:b/>
          <w:bCs/>
          <w:sz w:val="24"/>
          <w:szCs w:val="24"/>
          <w:rtl/>
        </w:rPr>
        <w:t>האם לבדיקה יש סיבוכים ?</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 xml:space="preserve">קיימים מס' סיבוכים שאינם שכיחים וביניהם : </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דימום באזור הבדיקה.</w:t>
      </w:r>
    </w:p>
    <w:p w:rsidR="006C0730" w:rsidRPr="00B34575" w:rsidRDefault="006C0730" w:rsidP="006C0730">
      <w:pPr>
        <w:bidi w:val="0"/>
        <w:jc w:val="right"/>
        <w:rPr>
          <w:rFonts w:cs="David"/>
          <w:sz w:val="24"/>
          <w:szCs w:val="24"/>
          <w:rtl/>
        </w:rPr>
      </w:pPr>
      <w:r w:rsidRPr="00B34575">
        <w:rPr>
          <w:rFonts w:cs="David" w:hint="cs"/>
          <w:sz w:val="24"/>
          <w:szCs w:val="24"/>
          <w:rtl/>
        </w:rPr>
        <w:t>זיהום באזור הבדיקה.</w:t>
      </w:r>
    </w:p>
    <w:p w:rsidR="006C0730" w:rsidRPr="00B34575" w:rsidRDefault="006C0730" w:rsidP="006C0730">
      <w:pPr>
        <w:bidi w:val="0"/>
        <w:jc w:val="right"/>
        <w:rPr>
          <w:rFonts w:cs="David"/>
          <w:sz w:val="24"/>
          <w:szCs w:val="24"/>
          <w:rtl/>
        </w:rPr>
      </w:pPr>
      <w:r w:rsidRPr="00B34575">
        <w:rPr>
          <w:rFonts w:cs="David" w:hint="cs"/>
          <w:sz w:val="24"/>
          <w:szCs w:val="24"/>
          <w:rtl/>
        </w:rPr>
        <w:t>בכל הסיבוכים יש אפשרות לזיהוי מוקדם של הבעיה ומתן טיפול יעיל בהתאם.</w:t>
      </w:r>
    </w:p>
    <w:p w:rsidR="006C0730" w:rsidRPr="00B34575" w:rsidRDefault="006C0730" w:rsidP="006C0730">
      <w:pPr>
        <w:bidi w:val="0"/>
        <w:spacing w:line="360" w:lineRule="auto"/>
        <w:jc w:val="right"/>
        <w:rPr>
          <w:rFonts w:cs="David"/>
          <w:b/>
          <w:bCs/>
          <w:sz w:val="24"/>
          <w:szCs w:val="24"/>
          <w:rtl/>
        </w:rPr>
      </w:pPr>
      <w:r>
        <w:rPr>
          <w:rFonts w:cs="David" w:hint="cs"/>
          <w:b/>
          <w:bCs/>
          <w:sz w:val="24"/>
          <w:szCs w:val="24"/>
          <w:rtl/>
        </w:rPr>
        <w:t xml:space="preserve">האם יש כאבים </w:t>
      </w:r>
      <w:r w:rsidRPr="00B34575">
        <w:rPr>
          <w:rFonts w:cs="David" w:hint="cs"/>
          <w:b/>
          <w:bCs/>
          <w:sz w:val="24"/>
          <w:szCs w:val="24"/>
          <w:rtl/>
        </w:rPr>
        <w:t>לאחר הבדיקה ?</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תיתכן תחושה של לחץ או אי נוחות באזור הבדיקה במשך מ</w:t>
      </w:r>
      <w:r>
        <w:rPr>
          <w:rFonts w:cs="David" w:hint="cs"/>
          <w:sz w:val="24"/>
          <w:szCs w:val="24"/>
          <w:rtl/>
        </w:rPr>
        <w:t xml:space="preserve">ספר ימים . ניתן לשים קרח באזור </w:t>
      </w:r>
      <w:r w:rsidRPr="00B34575">
        <w:rPr>
          <w:rFonts w:cs="David" w:hint="cs"/>
          <w:sz w:val="24"/>
          <w:szCs w:val="24"/>
          <w:rtl/>
        </w:rPr>
        <w:t xml:space="preserve"> או לקחת משככי כאבים בהתאם להנחיות הרופא.</w:t>
      </w:r>
    </w:p>
    <w:p w:rsidR="006C0730" w:rsidRPr="00B34575" w:rsidRDefault="006C0730" w:rsidP="006C0730">
      <w:pPr>
        <w:bidi w:val="0"/>
        <w:spacing w:line="360" w:lineRule="auto"/>
        <w:jc w:val="right"/>
        <w:rPr>
          <w:rFonts w:cs="David"/>
          <w:b/>
          <w:bCs/>
          <w:sz w:val="24"/>
          <w:szCs w:val="24"/>
          <w:rtl/>
        </w:rPr>
      </w:pPr>
      <w:r w:rsidRPr="00B34575">
        <w:rPr>
          <w:rFonts w:cs="David" w:hint="cs"/>
          <w:b/>
          <w:bCs/>
          <w:sz w:val="24"/>
          <w:szCs w:val="24"/>
          <w:rtl/>
        </w:rPr>
        <w:t>מתי יהיו תוצאות הבדיקה והיכן ניתן לקבלן ?</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lastRenderedPageBreak/>
        <w:t xml:space="preserve">תוצאות הבדיקה תהיינה כעבור שבועיים. תשובה תינתן למטופל על ידי </w:t>
      </w:r>
      <w:r>
        <w:rPr>
          <w:rFonts w:cs="David" w:hint="cs"/>
          <w:sz w:val="24"/>
          <w:szCs w:val="24"/>
          <w:rtl/>
        </w:rPr>
        <w:t>ההמטולוג</w:t>
      </w:r>
      <w:r w:rsidRPr="00B34575">
        <w:rPr>
          <w:rFonts w:cs="David" w:hint="cs"/>
          <w:sz w:val="24"/>
          <w:szCs w:val="24"/>
          <w:rtl/>
        </w:rPr>
        <w:t xml:space="preserve"> המטפל.</w:t>
      </w:r>
    </w:p>
    <w:p w:rsidR="006C0730" w:rsidRPr="00B34575" w:rsidRDefault="006C0730" w:rsidP="006C0730">
      <w:pPr>
        <w:bidi w:val="0"/>
        <w:spacing w:line="360" w:lineRule="auto"/>
        <w:jc w:val="right"/>
        <w:rPr>
          <w:rFonts w:cs="David"/>
          <w:b/>
          <w:bCs/>
          <w:sz w:val="24"/>
          <w:szCs w:val="24"/>
          <w:rtl/>
        </w:rPr>
      </w:pPr>
      <w:r w:rsidRPr="00B34575">
        <w:rPr>
          <w:rFonts w:cs="David" w:hint="cs"/>
          <w:b/>
          <w:bCs/>
          <w:sz w:val="24"/>
          <w:szCs w:val="24"/>
          <w:rtl/>
        </w:rPr>
        <w:t>באילו מקרים יש לפנות בדחיפות לעזרה רפואית ?</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דימום מאזור הבדיקה . אם הדימום רב, על המטופל ללחוץ על האזור עד לקבלת עזרה רפואית.</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הפרשה באזור הבדיקה .</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אודם מקומי , נפיחות וכאב לא סביר באזור הבדיקה.</w:t>
      </w:r>
    </w:p>
    <w:p w:rsidR="006C0730" w:rsidRPr="00B34575" w:rsidRDefault="006C0730" w:rsidP="006C0730">
      <w:pPr>
        <w:bidi w:val="0"/>
        <w:spacing w:line="360" w:lineRule="auto"/>
        <w:jc w:val="right"/>
        <w:rPr>
          <w:rFonts w:cs="David"/>
          <w:sz w:val="24"/>
          <w:szCs w:val="24"/>
          <w:rtl/>
        </w:rPr>
      </w:pPr>
      <w:r w:rsidRPr="00B34575">
        <w:rPr>
          <w:rFonts w:cs="David" w:hint="cs"/>
          <w:sz w:val="24"/>
          <w:szCs w:val="24"/>
          <w:rtl/>
        </w:rPr>
        <w:t>חום מעל 38.</w:t>
      </w:r>
    </w:p>
    <w:p w:rsidR="00B90221" w:rsidRPr="00B34575" w:rsidRDefault="00B90221" w:rsidP="00B34575">
      <w:pPr>
        <w:spacing w:line="360" w:lineRule="auto"/>
        <w:rPr>
          <w:rFonts w:cs="David"/>
          <w:b/>
          <w:bCs/>
          <w:sz w:val="32"/>
          <w:szCs w:val="32"/>
          <w:u w:val="single"/>
          <w:rtl/>
        </w:rPr>
      </w:pPr>
      <w:r w:rsidRPr="00B34575">
        <w:rPr>
          <w:rFonts w:cs="David" w:hint="cs"/>
          <w:b/>
          <w:bCs/>
          <w:sz w:val="32"/>
          <w:szCs w:val="32"/>
          <w:u w:val="single"/>
          <w:rtl/>
        </w:rPr>
        <w:t>הנחיות כלליות לקראת הבדיקה :</w:t>
      </w:r>
    </w:p>
    <w:p w:rsidR="0008222C" w:rsidRDefault="0008222C" w:rsidP="0008222C">
      <w:pPr>
        <w:pStyle w:val="ListParagraph"/>
        <w:spacing w:line="360" w:lineRule="auto"/>
        <w:rPr>
          <w:rFonts w:cs="David"/>
          <w:sz w:val="24"/>
          <w:szCs w:val="24"/>
        </w:rPr>
      </w:pPr>
      <w:r>
        <w:rPr>
          <w:rFonts w:cs="David" w:hint="cs"/>
          <w:sz w:val="24"/>
          <w:szCs w:val="24"/>
          <w:rtl/>
        </w:rPr>
        <w:t>הרופא ינחה אותך איזה בדיקות נדרשות בהתאם למצבך הרפואי .</w:t>
      </w:r>
    </w:p>
    <w:p w:rsidR="00A54E37" w:rsidRDefault="00B90221" w:rsidP="0008222C">
      <w:pPr>
        <w:pStyle w:val="ListParagraph"/>
        <w:spacing w:line="360" w:lineRule="auto"/>
        <w:rPr>
          <w:rFonts w:cs="David"/>
          <w:sz w:val="24"/>
          <w:szCs w:val="24"/>
          <w:rtl/>
        </w:rPr>
      </w:pPr>
      <w:r w:rsidRPr="00012300">
        <w:rPr>
          <w:rFonts w:cs="David" w:hint="cs"/>
          <w:sz w:val="24"/>
          <w:szCs w:val="24"/>
          <w:rtl/>
        </w:rPr>
        <w:t xml:space="preserve">יש להביא התחייבות כספית מתאימה </w:t>
      </w:r>
      <w:r w:rsidR="00012300">
        <w:rPr>
          <w:rFonts w:cs="David" w:hint="cs"/>
          <w:sz w:val="24"/>
          <w:szCs w:val="24"/>
          <w:rtl/>
        </w:rPr>
        <w:t>.</w:t>
      </w:r>
    </w:p>
    <w:p w:rsidR="00055740" w:rsidRPr="00012300" w:rsidRDefault="00055740" w:rsidP="0008222C">
      <w:pPr>
        <w:pStyle w:val="ListParagraph"/>
        <w:spacing w:line="360" w:lineRule="auto"/>
        <w:rPr>
          <w:rFonts w:cs="David"/>
          <w:sz w:val="24"/>
          <w:szCs w:val="24"/>
        </w:rPr>
      </w:pPr>
    </w:p>
    <w:p w:rsidR="003C3ADE" w:rsidRDefault="003C3ADE" w:rsidP="003C3ADE">
      <w:pPr>
        <w:pStyle w:val="ListParagraph"/>
        <w:spacing w:line="360" w:lineRule="auto"/>
        <w:rPr>
          <w:rFonts w:cs="David"/>
          <w:sz w:val="24"/>
          <w:szCs w:val="24"/>
          <w:rtl/>
        </w:rPr>
      </w:pPr>
      <w:r w:rsidRPr="003C3ADE">
        <w:rPr>
          <w:rFonts w:cs="David" w:hint="cs"/>
          <w:sz w:val="24"/>
          <w:szCs w:val="24"/>
          <w:u w:val="single"/>
          <w:rtl/>
        </w:rPr>
        <w:t xml:space="preserve">טופס התחייבות לבית חולים </w:t>
      </w:r>
      <w:r w:rsidRPr="00055740">
        <w:rPr>
          <w:rFonts w:cs="David" w:hint="cs"/>
          <w:b/>
          <w:bCs/>
          <w:sz w:val="28"/>
          <w:szCs w:val="28"/>
          <w:u w:val="single"/>
          <w:rtl/>
        </w:rPr>
        <w:t>וולפסון</w:t>
      </w:r>
      <w:r>
        <w:rPr>
          <w:rFonts w:cs="David" w:hint="cs"/>
          <w:sz w:val="24"/>
          <w:szCs w:val="24"/>
          <w:rtl/>
        </w:rPr>
        <w:tab/>
      </w:r>
      <w:r w:rsidRPr="003C3ADE">
        <w:rPr>
          <w:rFonts w:cs="David" w:hint="cs"/>
          <w:sz w:val="24"/>
          <w:szCs w:val="24"/>
          <w:u w:val="single"/>
          <w:rtl/>
        </w:rPr>
        <w:t xml:space="preserve">טופס התחייבות לבית חולים </w:t>
      </w:r>
      <w:r w:rsidRPr="00055740">
        <w:rPr>
          <w:rFonts w:cs="David" w:hint="cs"/>
          <w:b/>
          <w:bCs/>
          <w:sz w:val="28"/>
          <w:szCs w:val="28"/>
          <w:u w:val="single"/>
          <w:rtl/>
        </w:rPr>
        <w:t>תל השומר</w:t>
      </w:r>
    </w:p>
    <w:p w:rsidR="003C3ADE" w:rsidRDefault="003C3ADE" w:rsidP="003C3ADE">
      <w:pPr>
        <w:pStyle w:val="ListParagraph"/>
        <w:spacing w:line="360" w:lineRule="auto"/>
        <w:rPr>
          <w:rFonts w:cs="David"/>
          <w:sz w:val="24"/>
          <w:szCs w:val="24"/>
          <w:rtl/>
        </w:rPr>
      </w:pPr>
      <w:r>
        <w:rPr>
          <w:rFonts w:cs="David" w:hint="cs"/>
          <w:sz w:val="24"/>
          <w:szCs w:val="24"/>
          <w:rtl/>
        </w:rPr>
        <w:t>ביופסיית מח עצם</w:t>
      </w:r>
      <w:r>
        <w:rPr>
          <w:rFonts w:cs="David" w:hint="cs"/>
          <w:sz w:val="24"/>
          <w:szCs w:val="24"/>
          <w:rtl/>
        </w:rPr>
        <w:tab/>
        <w:t>38221</w:t>
      </w:r>
      <w:r>
        <w:rPr>
          <w:rFonts w:cs="David" w:hint="cs"/>
          <w:sz w:val="24"/>
          <w:szCs w:val="24"/>
          <w:rtl/>
        </w:rPr>
        <w:tab/>
      </w:r>
      <w:r>
        <w:rPr>
          <w:rFonts w:cs="David" w:hint="cs"/>
          <w:sz w:val="24"/>
          <w:szCs w:val="24"/>
          <w:rtl/>
        </w:rPr>
        <w:tab/>
      </w:r>
      <w:r>
        <w:rPr>
          <w:rFonts w:cs="David"/>
          <w:sz w:val="24"/>
          <w:szCs w:val="24"/>
        </w:rPr>
        <w:t>PCR</w:t>
      </w:r>
      <w:r>
        <w:rPr>
          <w:rFonts w:cs="David" w:hint="cs"/>
          <w:sz w:val="24"/>
          <w:szCs w:val="24"/>
          <w:rtl/>
        </w:rPr>
        <w:t xml:space="preserve"> (15-17) </w:t>
      </w:r>
      <w:r>
        <w:rPr>
          <w:rFonts w:cs="David" w:hint="cs"/>
          <w:sz w:val="24"/>
          <w:szCs w:val="24"/>
          <w:rtl/>
        </w:rPr>
        <w:tab/>
        <w:t>83896</w:t>
      </w:r>
    </w:p>
    <w:p w:rsidR="003C3ADE" w:rsidRPr="00012300" w:rsidRDefault="00012300" w:rsidP="00012300">
      <w:pPr>
        <w:pStyle w:val="ListParagraph"/>
        <w:spacing w:line="360" w:lineRule="auto"/>
        <w:rPr>
          <w:rFonts w:cs="David"/>
          <w:sz w:val="24"/>
          <w:szCs w:val="24"/>
          <w:rtl/>
        </w:rPr>
      </w:pPr>
      <w:r>
        <w:rPr>
          <w:rFonts w:cs="David"/>
          <w:sz w:val="24"/>
          <w:szCs w:val="24"/>
        </w:rPr>
        <w:t xml:space="preserve">             FISH</w:t>
      </w:r>
      <w:r>
        <w:rPr>
          <w:rFonts w:cs="David" w:hint="cs"/>
          <w:sz w:val="24"/>
          <w:szCs w:val="24"/>
          <w:rtl/>
        </w:rPr>
        <w:t xml:space="preserve">      </w:t>
      </w:r>
      <w:r>
        <w:rPr>
          <w:rFonts w:cs="David" w:hint="cs"/>
          <w:sz w:val="24"/>
          <w:szCs w:val="24"/>
          <w:rtl/>
        </w:rPr>
        <w:tab/>
      </w:r>
      <w:r>
        <w:rPr>
          <w:rFonts w:cs="David"/>
          <w:sz w:val="24"/>
          <w:szCs w:val="24"/>
        </w:rPr>
        <w:t xml:space="preserve">       L4991</w:t>
      </w:r>
      <w:r w:rsidR="003C3ADE" w:rsidRPr="00012300">
        <w:rPr>
          <w:rFonts w:cs="David" w:hint="cs"/>
          <w:sz w:val="24"/>
          <w:szCs w:val="24"/>
          <w:rtl/>
        </w:rPr>
        <w:tab/>
      </w:r>
      <w:r w:rsidR="003C3ADE" w:rsidRPr="00012300">
        <w:rPr>
          <w:rFonts w:cs="David"/>
          <w:sz w:val="24"/>
          <w:szCs w:val="24"/>
        </w:rPr>
        <w:t>FISH</w:t>
      </w:r>
      <w:r w:rsidR="003C3ADE" w:rsidRPr="00012300">
        <w:rPr>
          <w:rFonts w:cs="David" w:hint="cs"/>
          <w:sz w:val="24"/>
          <w:szCs w:val="24"/>
          <w:rtl/>
        </w:rPr>
        <w:t xml:space="preserve"> </w:t>
      </w:r>
      <w:r w:rsidR="003C3ADE" w:rsidRPr="00012300">
        <w:rPr>
          <w:rFonts w:cs="David" w:hint="cs"/>
          <w:sz w:val="24"/>
          <w:szCs w:val="24"/>
          <w:rtl/>
        </w:rPr>
        <w:tab/>
      </w:r>
      <w:r w:rsidR="003C3ADE" w:rsidRPr="00012300">
        <w:rPr>
          <w:rFonts w:cs="David" w:hint="cs"/>
          <w:sz w:val="24"/>
          <w:szCs w:val="24"/>
          <w:rtl/>
        </w:rPr>
        <w:tab/>
      </w:r>
      <w:r w:rsidR="003C3ADE" w:rsidRPr="00012300">
        <w:rPr>
          <w:rFonts w:cs="David"/>
          <w:sz w:val="24"/>
          <w:szCs w:val="24"/>
        </w:rPr>
        <w:t>L4990, L4991</w:t>
      </w:r>
    </w:p>
    <w:p w:rsidR="003C3ADE" w:rsidRDefault="003C3ADE" w:rsidP="003C3ADE">
      <w:pPr>
        <w:pStyle w:val="ListParagraph"/>
        <w:spacing w:line="360" w:lineRule="auto"/>
        <w:rPr>
          <w:rFonts w:cs="David"/>
          <w:sz w:val="24"/>
          <w:szCs w:val="24"/>
          <w:rtl/>
        </w:rPr>
      </w:pPr>
      <w:r>
        <w:rPr>
          <w:rFonts w:cs="David" w:hint="cs"/>
          <w:sz w:val="24"/>
          <w:szCs w:val="24"/>
          <w:rtl/>
        </w:rPr>
        <w:t>קריוטיפ</w:t>
      </w:r>
      <w:r>
        <w:rPr>
          <w:rFonts w:cs="David" w:hint="cs"/>
          <w:sz w:val="24"/>
          <w:szCs w:val="24"/>
          <w:rtl/>
        </w:rPr>
        <w:tab/>
      </w:r>
      <w:r>
        <w:rPr>
          <w:rFonts w:cs="David" w:hint="cs"/>
          <w:sz w:val="24"/>
          <w:szCs w:val="24"/>
          <w:rtl/>
        </w:rPr>
        <w:tab/>
      </w:r>
      <w:r>
        <w:rPr>
          <w:rFonts w:cs="David" w:hint="cs"/>
          <w:sz w:val="24"/>
          <w:szCs w:val="24"/>
          <w:rtl/>
        </w:rPr>
        <w:tab/>
        <w:t>88233</w:t>
      </w:r>
    </w:p>
    <w:p w:rsidR="003C3ADE" w:rsidRDefault="003C3ADE" w:rsidP="003C3ADE">
      <w:pPr>
        <w:pStyle w:val="ListParagraph"/>
        <w:spacing w:line="360" w:lineRule="auto"/>
        <w:rPr>
          <w:rFonts w:cs="David"/>
          <w:sz w:val="24"/>
          <w:szCs w:val="24"/>
          <w:rtl/>
        </w:rPr>
      </w:pPr>
      <w:r>
        <w:rPr>
          <w:rFonts w:cs="David"/>
          <w:sz w:val="24"/>
          <w:szCs w:val="24"/>
        </w:rPr>
        <w:t>FACS</w:t>
      </w:r>
      <w:r w:rsidR="0031518F">
        <w:rPr>
          <w:rFonts w:cs="David"/>
          <w:sz w:val="24"/>
          <w:szCs w:val="24"/>
        </w:rPr>
        <w:t>)</w:t>
      </w:r>
      <w:r w:rsidR="0031518F">
        <w:rPr>
          <w:rFonts w:cs="David" w:hint="cs"/>
          <w:sz w:val="24"/>
          <w:szCs w:val="24"/>
          <w:rtl/>
        </w:rPr>
        <w:t>)</w:t>
      </w:r>
      <w:r>
        <w:rPr>
          <w:rFonts w:cs="David" w:hint="cs"/>
          <w:sz w:val="24"/>
          <w:szCs w:val="24"/>
          <w:rtl/>
        </w:rPr>
        <w:t xml:space="preserve"> איפיון תאים</w:t>
      </w:r>
      <w:r>
        <w:rPr>
          <w:rFonts w:cs="David" w:hint="cs"/>
          <w:sz w:val="24"/>
          <w:szCs w:val="24"/>
          <w:rtl/>
        </w:rPr>
        <w:tab/>
      </w:r>
      <w:r>
        <w:rPr>
          <w:rFonts w:cs="David"/>
          <w:sz w:val="24"/>
          <w:szCs w:val="24"/>
        </w:rPr>
        <w:t>L6358</w:t>
      </w:r>
    </w:p>
    <w:p w:rsidR="00F61FCA" w:rsidRPr="00F61FCA" w:rsidRDefault="00F61FCA" w:rsidP="00F61FCA">
      <w:pPr>
        <w:spacing w:line="360" w:lineRule="auto"/>
        <w:ind w:left="720"/>
        <w:rPr>
          <w:rFonts w:cs="David"/>
          <w:b/>
          <w:bCs/>
          <w:sz w:val="24"/>
          <w:szCs w:val="24"/>
          <w:rtl/>
        </w:rPr>
      </w:pPr>
      <w:r>
        <w:rPr>
          <w:rFonts w:cs="David" w:hint="cs"/>
          <w:b/>
          <w:bCs/>
          <w:sz w:val="24"/>
          <w:szCs w:val="24"/>
          <w:rtl/>
        </w:rPr>
        <w:t>כל בדיקה מבוצעת במעבדה שונה  לכן יש צורך בהתחייבות כספית נפרדת לכל בדיקה. אנו מפנים את הבדיקות למעבדות המתאימות שחלקן נמצאות במרכזים רפואיים אחרים.   לכן חלק מההתחיבויות צריכות להיות מופנות למרכזים אלו</w:t>
      </w:r>
    </w:p>
    <w:p w:rsidR="00B90221" w:rsidRPr="00F61FCA" w:rsidRDefault="00B90221" w:rsidP="00012300">
      <w:pPr>
        <w:spacing w:line="360" w:lineRule="auto"/>
        <w:rPr>
          <w:rFonts w:cs="David"/>
          <w:sz w:val="24"/>
          <w:szCs w:val="24"/>
          <w:rtl/>
        </w:rPr>
      </w:pPr>
      <w:r w:rsidRPr="00F61FCA">
        <w:rPr>
          <w:rFonts w:cs="David" w:hint="cs"/>
          <w:sz w:val="24"/>
          <w:szCs w:val="24"/>
          <w:rtl/>
        </w:rPr>
        <w:t>אם מסיבה כלשהי אין באפשרותך להגיע לבדיקה , אנא בטל את התור טלפונית בהקדם בטלפון שמספרו 03-5028125.</w:t>
      </w:r>
    </w:p>
    <w:tbl>
      <w:tblPr>
        <w:tblStyle w:val="TableGrid"/>
        <w:bidiVisual/>
        <w:tblW w:w="0" w:type="auto"/>
        <w:tblLook w:val="04A0" w:firstRow="1" w:lastRow="0" w:firstColumn="1" w:lastColumn="0" w:noHBand="0" w:noVBand="1"/>
      </w:tblPr>
      <w:tblGrid>
        <w:gridCol w:w="8522"/>
      </w:tblGrid>
      <w:tr w:rsidR="003C3ADE" w:rsidRPr="00B34575" w:rsidTr="00B90221">
        <w:tc>
          <w:tcPr>
            <w:tcW w:w="8522" w:type="dxa"/>
          </w:tcPr>
          <w:p w:rsidR="00B90221" w:rsidRPr="00B34575" w:rsidRDefault="00B90221" w:rsidP="00B34575">
            <w:pPr>
              <w:jc w:val="center"/>
              <w:rPr>
                <w:rFonts w:cs="David"/>
                <w:sz w:val="24"/>
                <w:szCs w:val="24"/>
                <w:rtl/>
              </w:rPr>
            </w:pPr>
            <w:r w:rsidRPr="00B34575">
              <w:rPr>
                <w:rFonts w:cs="David" w:hint="cs"/>
                <w:sz w:val="24"/>
                <w:szCs w:val="24"/>
                <w:rtl/>
              </w:rPr>
              <w:t>חשוב לדעת !</w:t>
            </w:r>
          </w:p>
          <w:p w:rsidR="00B90221" w:rsidRPr="00B34575" w:rsidRDefault="00B90221" w:rsidP="00B90221">
            <w:pPr>
              <w:rPr>
                <w:rFonts w:cs="David"/>
                <w:sz w:val="24"/>
                <w:szCs w:val="24"/>
                <w:rtl/>
              </w:rPr>
            </w:pPr>
            <w:r w:rsidRPr="00B34575">
              <w:rPr>
                <w:rFonts w:cs="David" w:hint="cs"/>
                <w:sz w:val="24"/>
                <w:szCs w:val="24"/>
                <w:rtl/>
              </w:rPr>
              <w:t>נטילת תרופות לפני הבדיקה : יש להתייעץ עם הרופא המטפל בנוגע ללקיחת התרופות ביום הבדיקה , לדוגמא תרופות לסכרת . אם הינך נוטל תרופות לדילול הדם כגון : אספירין (</w:t>
            </w:r>
            <w:r w:rsidRPr="00B34575">
              <w:rPr>
                <w:rFonts w:cs="David" w:hint="cs"/>
                <w:sz w:val="24"/>
                <w:szCs w:val="24"/>
              </w:rPr>
              <w:t>A</w:t>
            </w:r>
            <w:r w:rsidRPr="00B34575">
              <w:rPr>
                <w:rFonts w:cs="David"/>
                <w:sz w:val="24"/>
                <w:szCs w:val="24"/>
              </w:rPr>
              <w:t>spirin</w:t>
            </w:r>
            <w:r w:rsidRPr="00B34575">
              <w:rPr>
                <w:rFonts w:cs="David" w:hint="cs"/>
                <w:sz w:val="24"/>
                <w:szCs w:val="24"/>
                <w:rtl/>
              </w:rPr>
              <w:t xml:space="preserve">), </w:t>
            </w:r>
            <w:r w:rsidR="007C1529" w:rsidRPr="00B34575">
              <w:rPr>
                <w:rFonts w:cs="David" w:hint="cs"/>
                <w:sz w:val="24"/>
                <w:szCs w:val="24"/>
                <w:rtl/>
              </w:rPr>
              <w:t>קומדין (</w:t>
            </w:r>
            <w:r w:rsidR="007C1529" w:rsidRPr="00B34575">
              <w:rPr>
                <w:rFonts w:cs="David" w:hint="cs"/>
                <w:sz w:val="24"/>
                <w:szCs w:val="24"/>
              </w:rPr>
              <w:t>C</w:t>
            </w:r>
            <w:r w:rsidR="007C1529" w:rsidRPr="00B34575">
              <w:rPr>
                <w:rFonts w:cs="David"/>
                <w:sz w:val="24"/>
                <w:szCs w:val="24"/>
              </w:rPr>
              <w:t>oumadin</w:t>
            </w:r>
            <w:r w:rsidR="007C1529" w:rsidRPr="00B34575">
              <w:rPr>
                <w:rFonts w:cs="David" w:hint="cs"/>
                <w:sz w:val="24"/>
                <w:szCs w:val="24"/>
                <w:rtl/>
              </w:rPr>
              <w:t xml:space="preserve">), סינטרום ( </w:t>
            </w:r>
            <w:proofErr w:type="spellStart"/>
            <w:r w:rsidR="007C1529" w:rsidRPr="00B34575">
              <w:rPr>
                <w:rFonts w:cs="David" w:hint="cs"/>
                <w:sz w:val="24"/>
                <w:szCs w:val="24"/>
              </w:rPr>
              <w:t>S</w:t>
            </w:r>
            <w:r w:rsidR="007C1529" w:rsidRPr="00B34575">
              <w:rPr>
                <w:rFonts w:cs="David"/>
                <w:sz w:val="24"/>
                <w:szCs w:val="24"/>
              </w:rPr>
              <w:t>introm</w:t>
            </w:r>
            <w:proofErr w:type="spellEnd"/>
            <w:r w:rsidR="007C1529" w:rsidRPr="00B34575">
              <w:rPr>
                <w:rFonts w:cs="David" w:hint="cs"/>
                <w:sz w:val="24"/>
                <w:szCs w:val="24"/>
                <w:rtl/>
              </w:rPr>
              <w:t>) או קלקסן (</w:t>
            </w:r>
            <w:proofErr w:type="spellStart"/>
            <w:r w:rsidR="007C1529" w:rsidRPr="00B34575">
              <w:rPr>
                <w:rFonts w:cs="David" w:hint="cs"/>
                <w:sz w:val="24"/>
                <w:szCs w:val="24"/>
              </w:rPr>
              <w:t>C</w:t>
            </w:r>
            <w:r w:rsidR="007C1529" w:rsidRPr="00B34575">
              <w:rPr>
                <w:rFonts w:cs="David"/>
                <w:sz w:val="24"/>
                <w:szCs w:val="24"/>
              </w:rPr>
              <w:t>lexane</w:t>
            </w:r>
            <w:proofErr w:type="spellEnd"/>
            <w:r w:rsidR="007C1529" w:rsidRPr="00B34575">
              <w:rPr>
                <w:rFonts w:cs="David" w:hint="cs"/>
                <w:sz w:val="24"/>
                <w:szCs w:val="24"/>
                <w:rtl/>
              </w:rPr>
              <w:t>) , עליך להתייעץ עם הרופא המטפל לגבי הפסקת לקיחת תרופות אלה מייד עם קבלת ההפניה לבדיקה . אין להפסיק לקחת את התרופות ללא אישור רפואי לכך.</w:t>
            </w:r>
          </w:p>
          <w:p w:rsidR="0003580E" w:rsidRPr="00B34575" w:rsidRDefault="0003580E" w:rsidP="00012300">
            <w:pPr>
              <w:rPr>
                <w:rFonts w:cs="David"/>
                <w:sz w:val="24"/>
                <w:szCs w:val="24"/>
                <w:rtl/>
              </w:rPr>
            </w:pPr>
            <w:r w:rsidRPr="00B34575">
              <w:rPr>
                <w:rFonts w:cs="David" w:hint="cs"/>
                <w:sz w:val="24"/>
                <w:szCs w:val="24"/>
                <w:rtl/>
              </w:rPr>
              <w:t xml:space="preserve">יש ליידע את הצוות הרפואי בעת קבלת ההפניה לבדיקה ולפני ביצוע הבדיקה </w:t>
            </w:r>
            <w:r w:rsidR="00012300">
              <w:rPr>
                <w:rFonts w:cs="David" w:hint="cs"/>
                <w:sz w:val="24"/>
                <w:szCs w:val="24"/>
                <w:rtl/>
              </w:rPr>
              <w:t xml:space="preserve">באשר ל- </w:t>
            </w:r>
          </w:p>
          <w:p w:rsidR="0003580E" w:rsidRPr="00B34575" w:rsidRDefault="0003580E" w:rsidP="0003580E">
            <w:pPr>
              <w:pStyle w:val="ListParagraph"/>
              <w:numPr>
                <w:ilvl w:val="0"/>
                <w:numId w:val="2"/>
              </w:numPr>
              <w:rPr>
                <w:rFonts w:cs="David"/>
                <w:sz w:val="24"/>
                <w:szCs w:val="24"/>
              </w:rPr>
            </w:pPr>
            <w:r w:rsidRPr="00B34575">
              <w:rPr>
                <w:rFonts w:cs="David" w:hint="cs"/>
                <w:sz w:val="24"/>
                <w:szCs w:val="24"/>
                <w:rtl/>
              </w:rPr>
              <w:t>מחלות מהן אתה סובל.</w:t>
            </w:r>
          </w:p>
          <w:p w:rsidR="0003580E" w:rsidRPr="00B34575" w:rsidRDefault="0003580E" w:rsidP="0003580E">
            <w:pPr>
              <w:pStyle w:val="ListParagraph"/>
              <w:numPr>
                <w:ilvl w:val="0"/>
                <w:numId w:val="2"/>
              </w:numPr>
              <w:rPr>
                <w:rFonts w:cs="David"/>
                <w:sz w:val="24"/>
                <w:szCs w:val="24"/>
              </w:rPr>
            </w:pPr>
            <w:r w:rsidRPr="00B34575">
              <w:rPr>
                <w:rFonts w:cs="David" w:hint="cs"/>
                <w:sz w:val="24"/>
                <w:szCs w:val="24"/>
                <w:rtl/>
              </w:rPr>
              <w:t>רגישות לתרופות ולחומרי הרדמה.</w:t>
            </w:r>
          </w:p>
          <w:p w:rsidR="0003580E" w:rsidRPr="00B34575" w:rsidRDefault="0003580E" w:rsidP="00012300">
            <w:pPr>
              <w:pStyle w:val="ListParagraph"/>
              <w:numPr>
                <w:ilvl w:val="0"/>
                <w:numId w:val="2"/>
              </w:numPr>
              <w:rPr>
                <w:rFonts w:cs="David"/>
                <w:sz w:val="24"/>
                <w:szCs w:val="24"/>
              </w:rPr>
            </w:pPr>
            <w:r w:rsidRPr="00B34575">
              <w:rPr>
                <w:rFonts w:cs="David" w:hint="cs"/>
                <w:sz w:val="24"/>
                <w:szCs w:val="24"/>
                <w:rtl/>
              </w:rPr>
              <w:t>דימו</w:t>
            </w:r>
            <w:r w:rsidR="00012300">
              <w:rPr>
                <w:rFonts w:cs="David" w:hint="cs"/>
                <w:sz w:val="24"/>
                <w:szCs w:val="24"/>
                <w:rtl/>
              </w:rPr>
              <w:t>ם</w:t>
            </w:r>
            <w:r w:rsidRPr="00B34575">
              <w:rPr>
                <w:rFonts w:cs="David" w:hint="cs"/>
                <w:sz w:val="24"/>
                <w:szCs w:val="24"/>
                <w:rtl/>
              </w:rPr>
              <w:t xml:space="preserve"> בזמן האחרון.</w:t>
            </w:r>
          </w:p>
          <w:p w:rsidR="0003580E" w:rsidRPr="00B34575" w:rsidRDefault="0003580E" w:rsidP="0003580E">
            <w:pPr>
              <w:pStyle w:val="ListParagraph"/>
              <w:numPr>
                <w:ilvl w:val="0"/>
                <w:numId w:val="2"/>
              </w:numPr>
              <w:rPr>
                <w:rFonts w:cs="David"/>
                <w:sz w:val="24"/>
                <w:szCs w:val="24"/>
                <w:rtl/>
              </w:rPr>
            </w:pPr>
            <w:r w:rsidRPr="00B34575">
              <w:rPr>
                <w:rFonts w:cs="David" w:hint="cs"/>
                <w:sz w:val="24"/>
                <w:szCs w:val="24"/>
                <w:rtl/>
              </w:rPr>
              <w:t>הריון.</w:t>
            </w:r>
          </w:p>
        </w:tc>
      </w:tr>
    </w:tbl>
    <w:p w:rsidR="00B90221" w:rsidRPr="00B34575" w:rsidRDefault="00B90221" w:rsidP="00B90221">
      <w:pPr>
        <w:rPr>
          <w:rFonts w:cs="David"/>
          <w:sz w:val="24"/>
          <w:szCs w:val="24"/>
          <w:rtl/>
        </w:rPr>
      </w:pPr>
    </w:p>
    <w:p w:rsidR="00012300" w:rsidRDefault="00012300" w:rsidP="00B34575">
      <w:pPr>
        <w:spacing w:line="360" w:lineRule="auto"/>
        <w:rPr>
          <w:rFonts w:cs="David"/>
          <w:b/>
          <w:bCs/>
          <w:sz w:val="28"/>
          <w:szCs w:val="28"/>
          <w:rtl/>
        </w:rPr>
      </w:pPr>
    </w:p>
    <w:p w:rsidR="0003580E" w:rsidRPr="00B34575" w:rsidRDefault="0003580E" w:rsidP="00B34575">
      <w:pPr>
        <w:spacing w:line="360" w:lineRule="auto"/>
        <w:rPr>
          <w:rFonts w:cs="David"/>
          <w:b/>
          <w:bCs/>
          <w:sz w:val="28"/>
          <w:szCs w:val="28"/>
          <w:rtl/>
        </w:rPr>
      </w:pPr>
      <w:r w:rsidRPr="00B34575">
        <w:rPr>
          <w:rFonts w:cs="David" w:hint="cs"/>
          <w:b/>
          <w:bCs/>
          <w:sz w:val="28"/>
          <w:szCs w:val="28"/>
          <w:rtl/>
        </w:rPr>
        <w:lastRenderedPageBreak/>
        <w:t>אלו פעולות יש לבצע לפני הבדיקה ?</w:t>
      </w:r>
    </w:p>
    <w:p w:rsidR="0003580E" w:rsidRPr="00F93783" w:rsidRDefault="0003580E" w:rsidP="00F93783">
      <w:pPr>
        <w:spacing w:line="360" w:lineRule="auto"/>
        <w:rPr>
          <w:rFonts w:cs="David"/>
          <w:b/>
          <w:bCs/>
          <w:sz w:val="24"/>
          <w:szCs w:val="24"/>
          <w:u w:val="single"/>
        </w:rPr>
      </w:pPr>
      <w:r w:rsidRPr="00F93783">
        <w:rPr>
          <w:rFonts w:cs="David" w:hint="cs"/>
          <w:b/>
          <w:bCs/>
          <w:sz w:val="24"/>
          <w:szCs w:val="24"/>
          <w:u w:val="single"/>
          <w:rtl/>
        </w:rPr>
        <w:t xml:space="preserve">אם הבדיקה מבוצעת עם טשטוש או </w:t>
      </w:r>
      <w:r w:rsidR="0052517B" w:rsidRPr="00F93783">
        <w:rPr>
          <w:rFonts w:cs="David" w:hint="cs"/>
          <w:b/>
          <w:bCs/>
          <w:sz w:val="24"/>
          <w:szCs w:val="24"/>
          <w:u w:val="single"/>
          <w:rtl/>
        </w:rPr>
        <w:t xml:space="preserve">סדציה </w:t>
      </w:r>
      <w:r w:rsidRPr="00F93783">
        <w:rPr>
          <w:rFonts w:cs="David" w:hint="cs"/>
          <w:b/>
          <w:bCs/>
          <w:sz w:val="24"/>
          <w:szCs w:val="24"/>
          <w:u w:val="single"/>
          <w:rtl/>
        </w:rPr>
        <w:t>(הרדמה קלה) חשוב להקפיד על ההנחיות הבאות:</w:t>
      </w:r>
    </w:p>
    <w:p w:rsidR="0052517B" w:rsidRPr="00B34575" w:rsidRDefault="0052517B" w:rsidP="003C3ADE">
      <w:pPr>
        <w:pStyle w:val="ListParagraph"/>
        <w:numPr>
          <w:ilvl w:val="0"/>
          <w:numId w:val="4"/>
        </w:numPr>
        <w:spacing w:line="360" w:lineRule="auto"/>
        <w:rPr>
          <w:rFonts w:cs="David"/>
          <w:sz w:val="24"/>
          <w:szCs w:val="24"/>
        </w:rPr>
      </w:pPr>
      <w:r w:rsidRPr="00B34575">
        <w:rPr>
          <w:rFonts w:cs="David" w:hint="cs"/>
          <w:sz w:val="24"/>
          <w:szCs w:val="24"/>
          <w:rtl/>
        </w:rPr>
        <w:t xml:space="preserve">יש לבוא בצום של לפחות </w:t>
      </w:r>
      <w:r w:rsidR="003C3ADE">
        <w:rPr>
          <w:rFonts w:cs="David" w:hint="cs"/>
          <w:sz w:val="24"/>
          <w:szCs w:val="24"/>
          <w:rtl/>
        </w:rPr>
        <w:t>8</w:t>
      </w:r>
      <w:r w:rsidRPr="00B34575">
        <w:rPr>
          <w:rFonts w:cs="David" w:hint="cs"/>
          <w:sz w:val="24"/>
          <w:szCs w:val="24"/>
          <w:rtl/>
        </w:rPr>
        <w:t xml:space="preserve"> שעות. ניתן לשתות תה או מים בלבד עד שעתיים לפני הבדיקה .</w:t>
      </w:r>
    </w:p>
    <w:p w:rsidR="0052517B" w:rsidRPr="00B34575" w:rsidRDefault="0052517B" w:rsidP="00B34575">
      <w:pPr>
        <w:pStyle w:val="ListParagraph"/>
        <w:numPr>
          <w:ilvl w:val="0"/>
          <w:numId w:val="4"/>
        </w:numPr>
        <w:spacing w:line="360" w:lineRule="auto"/>
        <w:rPr>
          <w:rFonts w:cs="David"/>
          <w:sz w:val="24"/>
          <w:szCs w:val="24"/>
        </w:rPr>
      </w:pPr>
      <w:r w:rsidRPr="00B34575">
        <w:rPr>
          <w:rFonts w:cs="David" w:hint="cs"/>
          <w:sz w:val="24"/>
          <w:szCs w:val="24"/>
          <w:rtl/>
        </w:rPr>
        <w:t>יש לדאוג למלווה מבוגר שיחזיר את המטופל לביתו לאחר השחרור.</w:t>
      </w:r>
    </w:p>
    <w:p w:rsidR="0052517B" w:rsidRPr="00B34575" w:rsidRDefault="0052517B" w:rsidP="00981A98">
      <w:pPr>
        <w:pStyle w:val="ListParagraph"/>
        <w:numPr>
          <w:ilvl w:val="0"/>
          <w:numId w:val="4"/>
        </w:numPr>
        <w:spacing w:line="360" w:lineRule="auto"/>
        <w:rPr>
          <w:rFonts w:cs="David"/>
          <w:sz w:val="24"/>
          <w:szCs w:val="24"/>
        </w:rPr>
      </w:pPr>
      <w:r w:rsidRPr="00B34575">
        <w:rPr>
          <w:rFonts w:cs="David" w:hint="cs"/>
          <w:sz w:val="24"/>
          <w:szCs w:val="24"/>
          <w:rtl/>
        </w:rPr>
        <w:t xml:space="preserve">חל איסור נהיגה </w:t>
      </w:r>
      <w:r w:rsidR="00981A98">
        <w:rPr>
          <w:rFonts w:cs="David" w:hint="cs"/>
          <w:sz w:val="24"/>
          <w:szCs w:val="24"/>
          <w:rtl/>
        </w:rPr>
        <w:t>לאחר הפרוצדורה למשך יממה</w:t>
      </w:r>
      <w:r w:rsidRPr="00B34575">
        <w:rPr>
          <w:rFonts w:cs="David" w:hint="cs"/>
          <w:sz w:val="24"/>
          <w:szCs w:val="24"/>
          <w:rtl/>
        </w:rPr>
        <w:t>.</w:t>
      </w:r>
    </w:p>
    <w:p w:rsidR="0052517B" w:rsidRPr="00F93783" w:rsidRDefault="00F93783" w:rsidP="00F93783">
      <w:pPr>
        <w:pStyle w:val="ListParagraph"/>
        <w:numPr>
          <w:ilvl w:val="0"/>
          <w:numId w:val="4"/>
        </w:numPr>
        <w:spacing w:line="360" w:lineRule="auto"/>
        <w:rPr>
          <w:rFonts w:cs="David"/>
          <w:sz w:val="24"/>
          <w:szCs w:val="24"/>
        </w:rPr>
      </w:pPr>
      <w:r w:rsidRPr="00F93783">
        <w:rPr>
          <w:rFonts w:cs="David" w:hint="cs"/>
          <w:sz w:val="24"/>
          <w:szCs w:val="24"/>
          <w:rtl/>
        </w:rPr>
        <w:t>ק</w:t>
      </w:r>
      <w:r w:rsidR="0052517B" w:rsidRPr="00F93783">
        <w:rPr>
          <w:rFonts w:cs="David" w:hint="cs"/>
          <w:sz w:val="24"/>
          <w:szCs w:val="24"/>
          <w:rtl/>
        </w:rPr>
        <w:t>טינים חייבים להיות מלווים במבוגר אחראי.</w:t>
      </w:r>
    </w:p>
    <w:p w:rsidR="00CB1D51" w:rsidRPr="00F93783" w:rsidRDefault="00CB1D51" w:rsidP="00F93783">
      <w:pPr>
        <w:pStyle w:val="ListParagraph"/>
        <w:numPr>
          <w:ilvl w:val="0"/>
          <w:numId w:val="4"/>
        </w:numPr>
        <w:spacing w:line="360" w:lineRule="auto"/>
        <w:rPr>
          <w:rFonts w:cs="David"/>
          <w:sz w:val="24"/>
          <w:szCs w:val="24"/>
          <w:rtl/>
        </w:rPr>
      </w:pPr>
      <w:r w:rsidRPr="00F93783">
        <w:rPr>
          <w:rFonts w:cs="David" w:hint="cs"/>
          <w:sz w:val="24"/>
          <w:szCs w:val="24"/>
          <w:rtl/>
        </w:rPr>
        <w:t xml:space="preserve">מצורף בסוף הקובץ- טופס הסכמה לסדציה </w:t>
      </w:r>
      <w:r w:rsidR="000B0697" w:rsidRPr="00F93783">
        <w:rPr>
          <w:rFonts w:cs="David" w:hint="cs"/>
          <w:sz w:val="24"/>
          <w:szCs w:val="24"/>
          <w:rtl/>
        </w:rPr>
        <w:t>.</w:t>
      </w:r>
      <w:r w:rsidR="003E694B" w:rsidRPr="00F93783">
        <w:rPr>
          <w:rFonts w:cs="David" w:hint="cs"/>
          <w:sz w:val="24"/>
          <w:szCs w:val="24"/>
          <w:rtl/>
        </w:rPr>
        <w:t xml:space="preserve"> </w:t>
      </w:r>
    </w:p>
    <w:p w:rsidR="00B34575" w:rsidRDefault="00B34575" w:rsidP="00B34575">
      <w:pPr>
        <w:spacing w:line="360" w:lineRule="auto"/>
        <w:rPr>
          <w:rFonts w:cs="David"/>
          <w:b/>
          <w:bCs/>
          <w:sz w:val="28"/>
          <w:szCs w:val="28"/>
          <w:rtl/>
        </w:rPr>
      </w:pPr>
    </w:p>
    <w:p w:rsidR="00B34575" w:rsidRPr="00F93783" w:rsidRDefault="00BF3D40" w:rsidP="00BF3D40">
      <w:pPr>
        <w:spacing w:line="360" w:lineRule="auto"/>
        <w:rPr>
          <w:rFonts w:cs="David"/>
          <w:b/>
          <w:bCs/>
          <w:sz w:val="24"/>
          <w:szCs w:val="24"/>
          <w:u w:val="single"/>
          <w:rtl/>
        </w:rPr>
      </w:pPr>
      <w:r w:rsidRPr="00F93783">
        <w:rPr>
          <w:rFonts w:cs="David" w:hint="cs"/>
          <w:b/>
          <w:bCs/>
          <w:sz w:val="24"/>
          <w:szCs w:val="24"/>
          <w:u w:val="single"/>
          <w:rtl/>
        </w:rPr>
        <w:t xml:space="preserve">שלבי קבלת מטופל </w:t>
      </w:r>
      <w:r w:rsidR="00055740" w:rsidRPr="00F93783">
        <w:rPr>
          <w:rFonts w:cs="David" w:hint="cs"/>
          <w:b/>
          <w:bCs/>
          <w:sz w:val="24"/>
          <w:szCs w:val="24"/>
          <w:u w:val="single"/>
          <w:rtl/>
        </w:rPr>
        <w:t xml:space="preserve"> </w:t>
      </w:r>
      <w:r w:rsidRPr="00F93783">
        <w:rPr>
          <w:rFonts w:cs="David" w:hint="cs"/>
          <w:b/>
          <w:bCs/>
          <w:sz w:val="24"/>
          <w:szCs w:val="24"/>
          <w:u w:val="single"/>
          <w:rtl/>
        </w:rPr>
        <w:t>ל</w:t>
      </w:r>
      <w:r w:rsidR="00055740" w:rsidRPr="00F93783">
        <w:rPr>
          <w:rFonts w:cs="David" w:hint="cs"/>
          <w:b/>
          <w:bCs/>
          <w:sz w:val="24"/>
          <w:szCs w:val="24"/>
          <w:u w:val="single"/>
          <w:rtl/>
        </w:rPr>
        <w:t>מרפאה:</w:t>
      </w:r>
    </w:p>
    <w:p w:rsidR="00055740" w:rsidRPr="00F93783" w:rsidRDefault="00055740" w:rsidP="00055740">
      <w:pPr>
        <w:pStyle w:val="ListParagraph"/>
        <w:numPr>
          <w:ilvl w:val="0"/>
          <w:numId w:val="10"/>
        </w:numPr>
        <w:spacing w:line="360" w:lineRule="auto"/>
        <w:rPr>
          <w:rFonts w:cs="David"/>
          <w:sz w:val="24"/>
          <w:szCs w:val="24"/>
        </w:rPr>
      </w:pPr>
      <w:r w:rsidRPr="00F93783">
        <w:rPr>
          <w:rFonts w:cs="David" w:hint="cs"/>
          <w:sz w:val="24"/>
          <w:szCs w:val="24"/>
          <w:rtl/>
        </w:rPr>
        <w:t>אנא גש למזכירות שממוקמת במרפאת נשים- לשם בדיקת טופסי 17 והנפקות מדבקות.</w:t>
      </w:r>
    </w:p>
    <w:p w:rsidR="00055740" w:rsidRPr="00F93783" w:rsidRDefault="00055740" w:rsidP="00055740">
      <w:pPr>
        <w:pStyle w:val="ListParagraph"/>
        <w:numPr>
          <w:ilvl w:val="0"/>
          <w:numId w:val="10"/>
        </w:numPr>
        <w:spacing w:line="360" w:lineRule="auto"/>
        <w:rPr>
          <w:rFonts w:cs="David"/>
          <w:sz w:val="24"/>
          <w:szCs w:val="24"/>
        </w:rPr>
      </w:pPr>
      <w:r w:rsidRPr="00F93783">
        <w:rPr>
          <w:rFonts w:cs="David" w:hint="cs"/>
          <w:sz w:val="24"/>
          <w:szCs w:val="24"/>
          <w:rtl/>
        </w:rPr>
        <w:t>כנס למכון ההמטולוגי (לתחנת אחות) לפתיחת תיק/ הוצאת תיק.</w:t>
      </w:r>
    </w:p>
    <w:p w:rsidR="00055740" w:rsidRPr="00F93783" w:rsidRDefault="00055740" w:rsidP="00055740">
      <w:pPr>
        <w:pStyle w:val="ListParagraph"/>
        <w:numPr>
          <w:ilvl w:val="0"/>
          <w:numId w:val="10"/>
        </w:numPr>
        <w:spacing w:line="360" w:lineRule="auto"/>
        <w:rPr>
          <w:rFonts w:cs="David"/>
          <w:sz w:val="24"/>
          <w:szCs w:val="24"/>
        </w:rPr>
      </w:pPr>
      <w:r w:rsidRPr="00F93783">
        <w:rPr>
          <w:rFonts w:cs="David" w:hint="cs"/>
          <w:sz w:val="24"/>
          <w:szCs w:val="24"/>
          <w:rtl/>
        </w:rPr>
        <w:t>בדיקות דם אצל הצוות הסיעודי- תיקרא בשמך.</w:t>
      </w:r>
    </w:p>
    <w:p w:rsidR="00055740" w:rsidRPr="00F93783" w:rsidRDefault="00055740" w:rsidP="00055740">
      <w:pPr>
        <w:pStyle w:val="ListParagraph"/>
        <w:numPr>
          <w:ilvl w:val="0"/>
          <w:numId w:val="10"/>
        </w:numPr>
        <w:spacing w:line="360" w:lineRule="auto"/>
        <w:rPr>
          <w:rFonts w:cs="David"/>
          <w:sz w:val="24"/>
          <w:szCs w:val="24"/>
        </w:rPr>
      </w:pPr>
      <w:r w:rsidRPr="00F93783">
        <w:rPr>
          <w:rFonts w:cs="David" w:hint="cs"/>
          <w:sz w:val="24"/>
          <w:szCs w:val="24"/>
          <w:rtl/>
        </w:rPr>
        <w:t>כשתוצאות בדיקת הדם יהיו מוכנות, התיק יועבר לרופא ( הבדיקה ת</w:t>
      </w:r>
      <w:r w:rsidR="000B0697" w:rsidRPr="00F93783">
        <w:rPr>
          <w:rFonts w:cs="David" w:hint="cs"/>
          <w:sz w:val="24"/>
          <w:szCs w:val="24"/>
          <w:rtl/>
        </w:rPr>
        <w:t>היה מוכנה כ- 40 דקות לאחר ביצוע</w:t>
      </w:r>
      <w:r w:rsidRPr="00F93783">
        <w:rPr>
          <w:rFonts w:cs="David" w:hint="cs"/>
          <w:sz w:val="24"/>
          <w:szCs w:val="24"/>
          <w:rtl/>
        </w:rPr>
        <w:t>)</w:t>
      </w:r>
    </w:p>
    <w:p w:rsidR="00055740" w:rsidRPr="00F93783" w:rsidRDefault="00055740" w:rsidP="00055740">
      <w:pPr>
        <w:pStyle w:val="ListParagraph"/>
        <w:numPr>
          <w:ilvl w:val="0"/>
          <w:numId w:val="10"/>
        </w:numPr>
        <w:spacing w:line="360" w:lineRule="auto"/>
        <w:rPr>
          <w:rFonts w:cs="David"/>
          <w:sz w:val="24"/>
          <w:szCs w:val="24"/>
        </w:rPr>
      </w:pPr>
      <w:r w:rsidRPr="00F93783">
        <w:rPr>
          <w:rFonts w:cs="David" w:hint="cs"/>
          <w:sz w:val="24"/>
          <w:szCs w:val="24"/>
          <w:rtl/>
        </w:rPr>
        <w:t xml:space="preserve"> בבקשה המתן ליד חדר הרופא, הרופא יקרא לך בתורך.</w:t>
      </w:r>
    </w:p>
    <w:p w:rsidR="00055740" w:rsidRPr="00F93783" w:rsidRDefault="00055740" w:rsidP="00BF3D40">
      <w:pPr>
        <w:pStyle w:val="ListParagraph"/>
        <w:numPr>
          <w:ilvl w:val="0"/>
          <w:numId w:val="10"/>
        </w:numPr>
        <w:spacing w:line="360" w:lineRule="auto"/>
        <w:rPr>
          <w:rFonts w:cs="David"/>
          <w:sz w:val="24"/>
          <w:szCs w:val="24"/>
          <w:rtl/>
        </w:rPr>
      </w:pPr>
      <w:r w:rsidRPr="00F93783">
        <w:rPr>
          <w:rFonts w:cs="David" w:hint="cs"/>
          <w:sz w:val="24"/>
          <w:szCs w:val="24"/>
          <w:rtl/>
        </w:rPr>
        <w:t xml:space="preserve">בסוף הביקור יש לקבוע תור </w:t>
      </w:r>
      <w:r w:rsidR="00357AD6" w:rsidRPr="00F93783">
        <w:rPr>
          <w:rFonts w:cs="David" w:hint="cs"/>
          <w:sz w:val="24"/>
          <w:szCs w:val="24"/>
          <w:rtl/>
        </w:rPr>
        <w:t>במזכירות שבמרפאת נשים</w:t>
      </w:r>
      <w:r w:rsidR="00BF3D40" w:rsidRPr="00F93783">
        <w:rPr>
          <w:rFonts w:cs="David" w:hint="cs"/>
          <w:sz w:val="24"/>
          <w:szCs w:val="24"/>
          <w:rtl/>
        </w:rPr>
        <w:t>,</w:t>
      </w:r>
      <w:r w:rsidR="000B0697" w:rsidRPr="00F93783">
        <w:rPr>
          <w:rFonts w:cs="David" w:hint="cs"/>
          <w:sz w:val="24"/>
          <w:szCs w:val="24"/>
          <w:rtl/>
        </w:rPr>
        <w:t xml:space="preserve"> לביקור</w:t>
      </w:r>
      <w:r w:rsidR="00357AD6" w:rsidRPr="00F93783">
        <w:rPr>
          <w:rFonts w:cs="David" w:hint="cs"/>
          <w:sz w:val="24"/>
          <w:szCs w:val="24"/>
          <w:rtl/>
        </w:rPr>
        <w:t xml:space="preserve"> הבאה .</w:t>
      </w:r>
    </w:p>
    <w:p w:rsidR="00B34575" w:rsidRPr="00F93783" w:rsidRDefault="00B34575" w:rsidP="00B34575">
      <w:pPr>
        <w:spacing w:line="360" w:lineRule="auto"/>
        <w:rPr>
          <w:rFonts w:cs="David"/>
          <w:b/>
          <w:bCs/>
          <w:sz w:val="24"/>
          <w:szCs w:val="24"/>
          <w:rtl/>
        </w:rPr>
      </w:pPr>
    </w:p>
    <w:p w:rsidR="00F61FCA" w:rsidRDefault="00F61FCA" w:rsidP="00F61FCA">
      <w:pPr>
        <w:bidi w:val="0"/>
        <w:jc w:val="right"/>
        <w:rPr>
          <w:rFonts w:cs="David"/>
          <w:sz w:val="24"/>
          <w:szCs w:val="24"/>
        </w:rPr>
      </w:pPr>
    </w:p>
    <w:p w:rsidR="004013D5" w:rsidRDefault="004013D5" w:rsidP="004013D5">
      <w:pPr>
        <w:pStyle w:val="ListParagraph"/>
        <w:rPr>
          <w:rFonts w:cs="David"/>
          <w:sz w:val="24"/>
          <w:szCs w:val="24"/>
          <w:rtl/>
        </w:rPr>
      </w:pPr>
    </w:p>
    <w:p w:rsidR="004013D5" w:rsidRPr="00207C00" w:rsidRDefault="004013D5" w:rsidP="004013D5">
      <w:pPr>
        <w:spacing w:line="240" w:lineRule="auto"/>
        <w:rPr>
          <w:rFonts w:cs="David"/>
          <w:b/>
          <w:bCs/>
          <w:sz w:val="32"/>
          <w:szCs w:val="32"/>
          <w:u w:val="single"/>
          <w:rtl/>
        </w:rPr>
      </w:pPr>
      <w:r w:rsidRPr="00207C00">
        <w:rPr>
          <w:rFonts w:cs="David" w:hint="cs"/>
          <w:b/>
          <w:bCs/>
          <w:sz w:val="32"/>
          <w:szCs w:val="32"/>
          <w:u w:val="single"/>
          <w:rtl/>
        </w:rPr>
        <w:t>הדרכה למטופל בביתו , לאחר ביצוע הפעולה:</w:t>
      </w:r>
    </w:p>
    <w:p w:rsidR="004013D5" w:rsidRPr="006C0730" w:rsidRDefault="004013D5" w:rsidP="004013D5">
      <w:pPr>
        <w:pStyle w:val="ListParagraph"/>
        <w:numPr>
          <w:ilvl w:val="0"/>
          <w:numId w:val="12"/>
        </w:numPr>
        <w:spacing w:after="0" w:line="240" w:lineRule="auto"/>
        <w:contextualSpacing w:val="0"/>
        <w:rPr>
          <w:sz w:val="26"/>
          <w:szCs w:val="26"/>
        </w:rPr>
      </w:pPr>
      <w:r w:rsidRPr="006C0730">
        <w:rPr>
          <w:rFonts w:cs="David" w:hint="cs"/>
          <w:sz w:val="26"/>
          <w:szCs w:val="26"/>
          <w:rtl/>
        </w:rPr>
        <w:t>במידה ויש דימום ממקום הביופסיה, יש לגשת למיון.</w:t>
      </w:r>
    </w:p>
    <w:p w:rsidR="004013D5" w:rsidRPr="006C0730" w:rsidRDefault="004013D5" w:rsidP="004013D5">
      <w:pPr>
        <w:pStyle w:val="ListParagraph"/>
        <w:numPr>
          <w:ilvl w:val="0"/>
          <w:numId w:val="12"/>
        </w:numPr>
        <w:spacing w:after="0" w:line="240" w:lineRule="auto"/>
        <w:contextualSpacing w:val="0"/>
        <w:rPr>
          <w:rFonts w:cs="David"/>
          <w:sz w:val="26"/>
          <w:szCs w:val="26"/>
        </w:rPr>
      </w:pPr>
      <w:r w:rsidRPr="006C0730">
        <w:rPr>
          <w:rFonts w:ascii="Arial" w:hAnsi="Arial" w:cs="David"/>
          <w:sz w:val="26"/>
          <w:szCs w:val="26"/>
          <w:rtl/>
        </w:rPr>
        <w:t xml:space="preserve">החולה ישוחרר הביתה רק בליווי </w:t>
      </w:r>
      <w:r w:rsidRPr="006C0730">
        <w:rPr>
          <w:rFonts w:ascii="Arial" w:hAnsi="Arial" w:cs="David" w:hint="cs"/>
          <w:sz w:val="26"/>
          <w:szCs w:val="26"/>
          <w:rtl/>
        </w:rPr>
        <w:t>מלווה</w:t>
      </w:r>
      <w:r w:rsidRPr="006C0730">
        <w:rPr>
          <w:rFonts w:cs="David" w:hint="cs"/>
          <w:sz w:val="26"/>
          <w:szCs w:val="26"/>
          <w:rtl/>
        </w:rPr>
        <w:t>- אם קיבלת סדציה</w:t>
      </w:r>
    </w:p>
    <w:p w:rsidR="004013D5" w:rsidRPr="006C0730" w:rsidRDefault="004013D5" w:rsidP="004013D5">
      <w:pPr>
        <w:pStyle w:val="ListParagraph"/>
        <w:numPr>
          <w:ilvl w:val="0"/>
          <w:numId w:val="12"/>
        </w:numPr>
        <w:spacing w:after="0" w:line="240" w:lineRule="auto"/>
        <w:contextualSpacing w:val="0"/>
        <w:rPr>
          <w:rFonts w:cs="David"/>
          <w:sz w:val="26"/>
          <w:szCs w:val="26"/>
        </w:rPr>
      </w:pPr>
      <w:r w:rsidRPr="006C0730">
        <w:rPr>
          <w:rFonts w:ascii="Arial" w:hAnsi="Arial" w:cs="David"/>
          <w:sz w:val="26"/>
          <w:szCs w:val="26"/>
          <w:rtl/>
        </w:rPr>
        <w:t xml:space="preserve">החולה לא ינהג לאחר סדציה </w:t>
      </w:r>
      <w:r w:rsidRPr="006C0730">
        <w:rPr>
          <w:rFonts w:ascii="Arial" w:hAnsi="Arial" w:cs="David" w:hint="cs"/>
          <w:sz w:val="26"/>
          <w:szCs w:val="26"/>
          <w:rtl/>
        </w:rPr>
        <w:t>למשך יממה</w:t>
      </w:r>
      <w:r w:rsidRPr="006C0730">
        <w:rPr>
          <w:rFonts w:ascii="Arial" w:hAnsi="Arial" w:cs="David"/>
          <w:sz w:val="26"/>
          <w:szCs w:val="26"/>
          <w:rtl/>
        </w:rPr>
        <w:t>.</w:t>
      </w:r>
    </w:p>
    <w:p w:rsidR="00207C00" w:rsidRPr="006C0730" w:rsidRDefault="00207C00" w:rsidP="004013D5">
      <w:pPr>
        <w:pStyle w:val="ListParagraph"/>
        <w:numPr>
          <w:ilvl w:val="0"/>
          <w:numId w:val="12"/>
        </w:numPr>
        <w:spacing w:after="0" w:line="240" w:lineRule="auto"/>
        <w:contextualSpacing w:val="0"/>
        <w:rPr>
          <w:rFonts w:cs="David"/>
          <w:sz w:val="26"/>
          <w:szCs w:val="26"/>
          <w:rtl/>
        </w:rPr>
      </w:pPr>
      <w:r w:rsidRPr="006C0730">
        <w:rPr>
          <w:rFonts w:cs="David" w:hint="cs"/>
          <w:sz w:val="26"/>
          <w:szCs w:val="26"/>
          <w:rtl/>
        </w:rPr>
        <w:t>בזמן כאב ניתן לקחת משכחי כאב, לדוגמא: אקמול</w:t>
      </w:r>
    </w:p>
    <w:p w:rsidR="004013D5" w:rsidRPr="006C0730" w:rsidRDefault="004013D5" w:rsidP="004013D5">
      <w:pPr>
        <w:pStyle w:val="ListParagraph"/>
        <w:numPr>
          <w:ilvl w:val="0"/>
          <w:numId w:val="12"/>
        </w:numPr>
        <w:tabs>
          <w:tab w:val="right" w:pos="10208"/>
        </w:tabs>
        <w:rPr>
          <w:rFonts w:cs="David"/>
          <w:sz w:val="26"/>
          <w:szCs w:val="26"/>
        </w:rPr>
      </w:pPr>
      <w:r w:rsidRPr="006C0730">
        <w:rPr>
          <w:rFonts w:cs="David" w:hint="cs"/>
          <w:sz w:val="26"/>
          <w:szCs w:val="26"/>
          <w:rtl/>
        </w:rPr>
        <w:t xml:space="preserve">24 שעות </w:t>
      </w:r>
      <w:r w:rsidRPr="006C0730">
        <w:rPr>
          <w:rFonts w:cs="David" w:hint="cs"/>
          <w:sz w:val="26"/>
          <w:szCs w:val="26"/>
          <w:u w:val="single"/>
          <w:rtl/>
        </w:rPr>
        <w:t>לאחר הפעולה</w:t>
      </w:r>
      <w:r w:rsidRPr="006C0730">
        <w:rPr>
          <w:rFonts w:cs="David" w:hint="cs"/>
          <w:sz w:val="26"/>
          <w:szCs w:val="26"/>
          <w:rtl/>
        </w:rPr>
        <w:t xml:space="preserve">:    - ניתן להוריד את החבישה שבאזור הביופסיה  </w:t>
      </w:r>
    </w:p>
    <w:p w:rsidR="00207C00" w:rsidRPr="006C0730" w:rsidRDefault="004013D5" w:rsidP="00207C00">
      <w:pPr>
        <w:pStyle w:val="ListParagraph"/>
        <w:tabs>
          <w:tab w:val="right" w:pos="10208"/>
        </w:tabs>
        <w:ind w:left="501"/>
        <w:rPr>
          <w:rFonts w:cs="David"/>
          <w:sz w:val="26"/>
          <w:szCs w:val="26"/>
          <w:rtl/>
        </w:rPr>
      </w:pPr>
      <w:r w:rsidRPr="006C0730">
        <w:rPr>
          <w:rFonts w:cs="David" w:hint="cs"/>
          <w:sz w:val="26"/>
          <w:szCs w:val="26"/>
          <w:rtl/>
        </w:rPr>
        <w:t xml:space="preserve">                                            - ניתן להרטיב את המקום ולהתקלח</w:t>
      </w:r>
    </w:p>
    <w:p w:rsidR="004013D5" w:rsidRPr="00207C00" w:rsidRDefault="004013D5" w:rsidP="00207C00">
      <w:pPr>
        <w:pStyle w:val="ListParagraph"/>
        <w:tabs>
          <w:tab w:val="right" w:pos="10208"/>
        </w:tabs>
        <w:ind w:left="501"/>
        <w:rPr>
          <w:rFonts w:cs="David"/>
          <w:b/>
          <w:bCs/>
          <w:sz w:val="24"/>
          <w:szCs w:val="24"/>
        </w:rPr>
      </w:pPr>
      <w:r w:rsidRPr="00207C00">
        <w:rPr>
          <w:rFonts w:cs="David"/>
          <w:b/>
          <w:bCs/>
          <w:sz w:val="24"/>
          <w:szCs w:val="24"/>
          <w:rtl/>
        </w:rPr>
        <w:tab/>
      </w:r>
    </w:p>
    <w:p w:rsidR="00F61FCA" w:rsidRPr="00B34575" w:rsidRDefault="00F61FCA" w:rsidP="00CE3473">
      <w:pPr>
        <w:pStyle w:val="ListParagraph"/>
        <w:rPr>
          <w:rFonts w:cs="David" w:hint="cs"/>
          <w:sz w:val="24"/>
          <w:szCs w:val="24"/>
        </w:rPr>
      </w:pPr>
      <w:bookmarkStart w:id="0" w:name="_GoBack"/>
      <w:bookmarkEnd w:id="0"/>
    </w:p>
    <w:sectPr w:rsidR="00F61FCA" w:rsidRPr="00B34575" w:rsidSect="00D17BA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B33"/>
    <w:multiLevelType w:val="hybridMultilevel"/>
    <w:tmpl w:val="A9DE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251B0"/>
    <w:multiLevelType w:val="hybridMultilevel"/>
    <w:tmpl w:val="1104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805C4"/>
    <w:multiLevelType w:val="hybridMultilevel"/>
    <w:tmpl w:val="D95E9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721EB2"/>
    <w:multiLevelType w:val="hybridMultilevel"/>
    <w:tmpl w:val="9302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A1B72"/>
    <w:multiLevelType w:val="hybridMultilevel"/>
    <w:tmpl w:val="29667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68060D7"/>
    <w:multiLevelType w:val="hybridMultilevel"/>
    <w:tmpl w:val="96E8B998"/>
    <w:lvl w:ilvl="0" w:tplc="0409000F">
      <w:start w:val="1"/>
      <w:numFmt w:val="decimal"/>
      <w:lvlText w:val="%1."/>
      <w:lvlJc w:val="left"/>
      <w:pPr>
        <w:ind w:left="501" w:hanging="360"/>
      </w:pPr>
    </w:lvl>
    <w:lvl w:ilvl="1" w:tplc="04090019">
      <w:start w:val="1"/>
      <w:numFmt w:val="decimal"/>
      <w:lvlText w:val="%2."/>
      <w:lvlJc w:val="left"/>
      <w:pPr>
        <w:tabs>
          <w:tab w:val="num" w:pos="1221"/>
        </w:tabs>
        <w:ind w:left="1221" w:hanging="360"/>
      </w:pPr>
    </w:lvl>
    <w:lvl w:ilvl="2" w:tplc="0409001B">
      <w:start w:val="1"/>
      <w:numFmt w:val="decimal"/>
      <w:lvlText w:val="%3."/>
      <w:lvlJc w:val="left"/>
      <w:pPr>
        <w:tabs>
          <w:tab w:val="num" w:pos="1941"/>
        </w:tabs>
        <w:ind w:left="1941" w:hanging="360"/>
      </w:pPr>
    </w:lvl>
    <w:lvl w:ilvl="3" w:tplc="0409000F">
      <w:start w:val="1"/>
      <w:numFmt w:val="decimal"/>
      <w:lvlText w:val="%4."/>
      <w:lvlJc w:val="left"/>
      <w:pPr>
        <w:tabs>
          <w:tab w:val="num" w:pos="2661"/>
        </w:tabs>
        <w:ind w:left="2661" w:hanging="360"/>
      </w:pPr>
    </w:lvl>
    <w:lvl w:ilvl="4" w:tplc="04090019">
      <w:start w:val="1"/>
      <w:numFmt w:val="decimal"/>
      <w:lvlText w:val="%5."/>
      <w:lvlJc w:val="left"/>
      <w:pPr>
        <w:tabs>
          <w:tab w:val="num" w:pos="3381"/>
        </w:tabs>
        <w:ind w:left="3381" w:hanging="360"/>
      </w:pPr>
    </w:lvl>
    <w:lvl w:ilvl="5" w:tplc="0409001B">
      <w:start w:val="1"/>
      <w:numFmt w:val="decimal"/>
      <w:lvlText w:val="%6."/>
      <w:lvlJc w:val="left"/>
      <w:pPr>
        <w:tabs>
          <w:tab w:val="num" w:pos="4101"/>
        </w:tabs>
        <w:ind w:left="4101" w:hanging="360"/>
      </w:pPr>
    </w:lvl>
    <w:lvl w:ilvl="6" w:tplc="0409000F">
      <w:start w:val="1"/>
      <w:numFmt w:val="decimal"/>
      <w:lvlText w:val="%7."/>
      <w:lvlJc w:val="left"/>
      <w:pPr>
        <w:tabs>
          <w:tab w:val="num" w:pos="4821"/>
        </w:tabs>
        <w:ind w:left="4821" w:hanging="360"/>
      </w:pPr>
    </w:lvl>
    <w:lvl w:ilvl="7" w:tplc="04090019">
      <w:start w:val="1"/>
      <w:numFmt w:val="decimal"/>
      <w:lvlText w:val="%8."/>
      <w:lvlJc w:val="left"/>
      <w:pPr>
        <w:tabs>
          <w:tab w:val="num" w:pos="5541"/>
        </w:tabs>
        <w:ind w:left="5541" w:hanging="360"/>
      </w:pPr>
    </w:lvl>
    <w:lvl w:ilvl="8" w:tplc="0409001B">
      <w:start w:val="1"/>
      <w:numFmt w:val="decimal"/>
      <w:lvlText w:val="%9."/>
      <w:lvlJc w:val="left"/>
      <w:pPr>
        <w:tabs>
          <w:tab w:val="num" w:pos="6261"/>
        </w:tabs>
        <w:ind w:left="6261" w:hanging="360"/>
      </w:pPr>
    </w:lvl>
  </w:abstractNum>
  <w:abstractNum w:abstractNumId="6">
    <w:nsid w:val="497976A5"/>
    <w:multiLevelType w:val="hybridMultilevel"/>
    <w:tmpl w:val="1B1C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70A43"/>
    <w:multiLevelType w:val="hybridMultilevel"/>
    <w:tmpl w:val="3F228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F5FFE"/>
    <w:multiLevelType w:val="hybridMultilevel"/>
    <w:tmpl w:val="BF50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13E73"/>
    <w:multiLevelType w:val="hybridMultilevel"/>
    <w:tmpl w:val="18F260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2D4D70"/>
    <w:multiLevelType w:val="hybridMultilevel"/>
    <w:tmpl w:val="05AE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4209AF"/>
    <w:multiLevelType w:val="hybridMultilevel"/>
    <w:tmpl w:val="77242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722130"/>
    <w:multiLevelType w:val="hybridMultilevel"/>
    <w:tmpl w:val="AF30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12"/>
  </w:num>
  <w:num w:numId="7">
    <w:abstractNumId w:val="7"/>
  </w:num>
  <w:num w:numId="8">
    <w:abstractNumId w:val="10"/>
  </w:num>
  <w:num w:numId="9">
    <w:abstractNumId w:val="1"/>
  </w:num>
  <w:num w:numId="10">
    <w:abstractNumId w:val="11"/>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21"/>
    <w:rsid w:val="00012300"/>
    <w:rsid w:val="0003580E"/>
    <w:rsid w:val="00055740"/>
    <w:rsid w:val="00082093"/>
    <w:rsid w:val="0008222C"/>
    <w:rsid w:val="000B0697"/>
    <w:rsid w:val="0011404C"/>
    <w:rsid w:val="00207C00"/>
    <w:rsid w:val="00221A8C"/>
    <w:rsid w:val="002E205B"/>
    <w:rsid w:val="0031518F"/>
    <w:rsid w:val="00357AD6"/>
    <w:rsid w:val="003C3ADE"/>
    <w:rsid w:val="003E694B"/>
    <w:rsid w:val="004013D5"/>
    <w:rsid w:val="004C3240"/>
    <w:rsid w:val="004D4764"/>
    <w:rsid w:val="004F6C1F"/>
    <w:rsid w:val="0052517B"/>
    <w:rsid w:val="00542682"/>
    <w:rsid w:val="00570CE2"/>
    <w:rsid w:val="00611E8B"/>
    <w:rsid w:val="0068420D"/>
    <w:rsid w:val="006C0730"/>
    <w:rsid w:val="007C1529"/>
    <w:rsid w:val="007D67B7"/>
    <w:rsid w:val="00981A98"/>
    <w:rsid w:val="009F1AB9"/>
    <w:rsid w:val="00A54E37"/>
    <w:rsid w:val="00A63835"/>
    <w:rsid w:val="00AB2B99"/>
    <w:rsid w:val="00B34575"/>
    <w:rsid w:val="00B87650"/>
    <w:rsid w:val="00B90221"/>
    <w:rsid w:val="00BB3128"/>
    <w:rsid w:val="00BD256C"/>
    <w:rsid w:val="00BF3D40"/>
    <w:rsid w:val="00C052A2"/>
    <w:rsid w:val="00CB1D51"/>
    <w:rsid w:val="00CE3473"/>
    <w:rsid w:val="00D17BA1"/>
    <w:rsid w:val="00DE0AC9"/>
    <w:rsid w:val="00E57883"/>
    <w:rsid w:val="00EA0753"/>
    <w:rsid w:val="00F61FCA"/>
    <w:rsid w:val="00F937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221"/>
    <w:pPr>
      <w:ind w:left="720"/>
      <w:contextualSpacing/>
    </w:pPr>
  </w:style>
  <w:style w:type="table" w:styleId="TableGrid">
    <w:name w:val="Table Grid"/>
    <w:basedOn w:val="TableNormal"/>
    <w:uiPriority w:val="59"/>
    <w:rsid w:val="00B90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221"/>
    <w:pPr>
      <w:ind w:left="720"/>
      <w:contextualSpacing/>
    </w:pPr>
  </w:style>
  <w:style w:type="table" w:styleId="TableGrid">
    <w:name w:val="Table Grid"/>
    <w:basedOn w:val="TableNormal"/>
    <w:uiPriority w:val="59"/>
    <w:rsid w:val="00B90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844</Words>
  <Characters>4220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WOLF</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danam</dc:creator>
  <cp:lastModifiedBy>Winder, Asher Dr</cp:lastModifiedBy>
  <cp:revision>22</cp:revision>
  <dcterms:created xsi:type="dcterms:W3CDTF">2014-01-08T07:22:00Z</dcterms:created>
  <dcterms:modified xsi:type="dcterms:W3CDTF">2014-05-08T06:19:00Z</dcterms:modified>
</cp:coreProperties>
</file>